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9B" w:rsidRPr="007B1E9B" w:rsidRDefault="007B1E9B" w:rsidP="00A62910">
      <w:pPr>
        <w:rPr>
          <w:rFonts w:ascii="Arial" w:hAnsi="Arial" w:cs="Arial"/>
          <w:sz w:val="28"/>
          <w:szCs w:val="28"/>
        </w:rPr>
      </w:pPr>
    </w:p>
    <w:p w:rsidR="000F0BBA" w:rsidRPr="000F3BF0" w:rsidRDefault="00211AF9" w:rsidP="007B1E9B">
      <w:pPr>
        <w:jc w:val="center"/>
        <w:rPr>
          <w:rFonts w:ascii="Futura Medium" w:hAnsi="Futura Medium" w:cs="Futura Medium"/>
          <w:sz w:val="48"/>
          <w:lang w:val="en-US"/>
        </w:rPr>
      </w:pPr>
      <w:r w:rsidRPr="000F3BF0">
        <w:rPr>
          <w:rFonts w:ascii="Futura Medium" w:hAnsi="Futura Medium" w:cs="Futura Medium"/>
          <w:sz w:val="48"/>
          <w:lang w:val="en-US"/>
        </w:rPr>
        <w:t>PERSBERICHT</w:t>
      </w:r>
    </w:p>
    <w:p w:rsidR="000F0BBA" w:rsidRPr="000F3BF0" w:rsidRDefault="000F0BBA" w:rsidP="00A62910">
      <w:pPr>
        <w:rPr>
          <w:b/>
          <w:lang w:val="en-US"/>
        </w:rPr>
      </w:pPr>
    </w:p>
    <w:p w:rsidR="00DC3AA7" w:rsidRPr="000F3BF0" w:rsidRDefault="00DC3AA7" w:rsidP="00DC3AA7">
      <w:pPr>
        <w:pStyle w:val="Heading1"/>
        <w:jc w:val="center"/>
        <w:rPr>
          <w:rFonts w:asciiTheme="minorHAnsi" w:hAnsiTheme="minorHAnsi"/>
          <w:bCs w:val="0"/>
          <w:sz w:val="32"/>
          <w:szCs w:val="32"/>
        </w:rPr>
      </w:pPr>
      <w:r w:rsidRPr="000F3BF0">
        <w:rPr>
          <w:rStyle w:val="Strong"/>
          <w:rFonts w:asciiTheme="minorHAnsi" w:eastAsia="Times New Roman" w:hAnsiTheme="minorHAnsi" w:cstheme="minorHAnsi"/>
          <w:sz w:val="36"/>
          <w:szCs w:val="36"/>
        </w:rPr>
        <w:t>Belgian “</w:t>
      </w:r>
      <w:r w:rsidRPr="000F3BF0">
        <w:rPr>
          <w:rFonts w:asciiTheme="minorHAnsi" w:hAnsiTheme="minorHAnsi"/>
          <w:bCs w:val="0"/>
          <w:sz w:val="32"/>
          <w:szCs w:val="32"/>
        </w:rPr>
        <w:t>Red Daemons” naar</w:t>
      </w:r>
    </w:p>
    <w:p w:rsidR="00DC3AA7" w:rsidRPr="00566896" w:rsidRDefault="00DC3AA7" w:rsidP="00DC3AA7">
      <w:pPr>
        <w:pStyle w:val="Heading1"/>
        <w:jc w:val="center"/>
        <w:rPr>
          <w:rFonts w:asciiTheme="minorHAnsi" w:hAnsiTheme="minorHAnsi"/>
          <w:bCs w:val="0"/>
          <w:sz w:val="32"/>
          <w:szCs w:val="32"/>
        </w:rPr>
      </w:pPr>
      <w:r w:rsidRPr="00566896">
        <w:rPr>
          <w:rFonts w:asciiTheme="minorHAnsi" w:hAnsiTheme="minorHAnsi"/>
          <w:bCs w:val="0"/>
          <w:sz w:val="32"/>
          <w:szCs w:val="32"/>
        </w:rPr>
        <w:t>EUROPEAN CYBER SECURITY CHALLENGE</w:t>
      </w:r>
    </w:p>
    <w:p w:rsidR="000F0BBA" w:rsidRPr="00566896" w:rsidRDefault="000F0BBA" w:rsidP="00C02EB9">
      <w:pPr>
        <w:rPr>
          <w:b/>
          <w:sz w:val="36"/>
          <w:lang w:val="en-US"/>
        </w:rPr>
      </w:pPr>
    </w:p>
    <w:p w:rsidR="00566896" w:rsidRPr="000F3BF0" w:rsidRDefault="00566896" w:rsidP="001131F0">
      <w:pPr>
        <w:rPr>
          <w:lang w:eastAsia="en-US"/>
        </w:rPr>
      </w:pPr>
      <w:r w:rsidRPr="000F3BF0">
        <w:rPr>
          <w:lang w:eastAsia="en-US"/>
        </w:rPr>
        <w:t>Brussel, 10 oktober 2018</w:t>
      </w:r>
    </w:p>
    <w:p w:rsidR="00566896" w:rsidRPr="000F3BF0" w:rsidRDefault="00566896" w:rsidP="001131F0">
      <w:pPr>
        <w:rPr>
          <w:lang w:eastAsia="en-US"/>
        </w:rPr>
      </w:pPr>
    </w:p>
    <w:p w:rsidR="00972572" w:rsidRDefault="00DC3AA7" w:rsidP="001131F0">
      <w:pPr>
        <w:rPr>
          <w:lang w:eastAsia="en-US"/>
        </w:rPr>
      </w:pPr>
      <w:r>
        <w:rPr>
          <w:lang w:eastAsia="en-US"/>
        </w:rPr>
        <w:t xml:space="preserve">Een team van 10 Belgische ICT studenten </w:t>
      </w:r>
      <w:r w:rsidR="009F1616">
        <w:rPr>
          <w:lang w:eastAsia="en-US"/>
        </w:rPr>
        <w:t xml:space="preserve">jonger dan 21 jaar </w:t>
      </w:r>
      <w:r>
        <w:rPr>
          <w:lang w:eastAsia="en-US"/>
        </w:rPr>
        <w:t>zal</w:t>
      </w:r>
      <w:r w:rsidR="001131F0">
        <w:rPr>
          <w:lang w:eastAsia="en-US"/>
        </w:rPr>
        <w:t xml:space="preserve"> België tijdens de Europese </w:t>
      </w:r>
      <w:r>
        <w:rPr>
          <w:lang w:eastAsia="en-US"/>
        </w:rPr>
        <w:t xml:space="preserve">Cyber Security Challenge </w:t>
      </w:r>
      <w:r w:rsidR="00517306">
        <w:rPr>
          <w:lang w:eastAsia="en-US"/>
        </w:rPr>
        <w:t xml:space="preserve">(ECSC2018) </w:t>
      </w:r>
      <w:r>
        <w:rPr>
          <w:lang w:eastAsia="en-US"/>
        </w:rPr>
        <w:t>van 14 tot 18 oktober 2018 in Londen vertegenwoordigen.</w:t>
      </w:r>
      <w:r w:rsidR="009F1616">
        <w:rPr>
          <w:lang w:eastAsia="en-US"/>
        </w:rPr>
        <w:t xml:space="preserve"> </w:t>
      </w:r>
    </w:p>
    <w:p w:rsidR="00972572" w:rsidRDefault="00972572" w:rsidP="001131F0">
      <w:pPr>
        <w:rPr>
          <w:lang w:eastAsia="en-US"/>
        </w:rPr>
      </w:pPr>
    </w:p>
    <w:p w:rsidR="001131F0" w:rsidRDefault="009F1616" w:rsidP="00972572">
      <w:r w:rsidRPr="001131F0">
        <w:rPr>
          <w:lang w:eastAsia="en-US"/>
        </w:rPr>
        <w:t xml:space="preserve">Ze zullen zich </w:t>
      </w:r>
      <w:r w:rsidR="00972572">
        <w:rPr>
          <w:lang w:eastAsia="en-US"/>
        </w:rPr>
        <w:t>in</w:t>
      </w:r>
      <w:r w:rsidRPr="001131F0">
        <w:rPr>
          <w:lang w:eastAsia="en-US"/>
        </w:rPr>
        <w:t xml:space="preserve"> meten met de beste teams uit </w:t>
      </w:r>
      <w:r w:rsidR="001131F0" w:rsidRPr="001131F0">
        <w:rPr>
          <w:lang w:eastAsia="en-US"/>
        </w:rPr>
        <w:t xml:space="preserve">17 </w:t>
      </w:r>
      <w:r w:rsidRPr="001131F0">
        <w:rPr>
          <w:lang w:eastAsia="en-US"/>
        </w:rPr>
        <w:t>andere Europese landen.</w:t>
      </w:r>
      <w:r w:rsidR="00972572">
        <w:rPr>
          <w:lang w:eastAsia="en-US"/>
        </w:rPr>
        <w:t xml:space="preserve"> </w:t>
      </w:r>
      <w:r w:rsidR="001131F0" w:rsidRPr="0030230C">
        <w:t xml:space="preserve">De deelnemers aan </w:t>
      </w:r>
      <w:r w:rsidR="001131F0">
        <w:t>ECSC</w:t>
      </w:r>
      <w:r w:rsidR="001131F0" w:rsidRPr="0030230C">
        <w:t xml:space="preserve">2018 </w:t>
      </w:r>
      <w:r w:rsidR="001131F0">
        <w:t>moeten</w:t>
      </w:r>
      <w:r w:rsidR="00972572">
        <w:t xml:space="preserve"> blijk</w:t>
      </w:r>
      <w:r w:rsidR="001131F0">
        <w:t xml:space="preserve"> geven van </w:t>
      </w:r>
      <w:r w:rsidR="001131F0" w:rsidRPr="0030230C">
        <w:t>hoge technische</w:t>
      </w:r>
      <w:r w:rsidR="001131F0">
        <w:t xml:space="preserve"> vaardigheden</w:t>
      </w:r>
      <w:r w:rsidR="001131F0" w:rsidRPr="0030230C">
        <w:t xml:space="preserve"> en </w:t>
      </w:r>
      <w:r w:rsidR="001131F0">
        <w:t>soft skills</w:t>
      </w:r>
      <w:r w:rsidR="001131F0" w:rsidRPr="0030230C">
        <w:t xml:space="preserve"> om de wedstrijd te winnen. </w:t>
      </w:r>
      <w:r w:rsidR="001131F0">
        <w:t>Verder zijn t</w:t>
      </w:r>
      <w:r w:rsidR="001131F0" w:rsidRPr="0030230C">
        <w:t xml:space="preserve">eamwerk en </w:t>
      </w:r>
      <w:r w:rsidR="001131F0">
        <w:t>een goede verbale kwaliteiten</w:t>
      </w:r>
      <w:r w:rsidR="001131F0" w:rsidRPr="0030230C">
        <w:t xml:space="preserve"> nodig om complexe en divers</w:t>
      </w:r>
      <w:r w:rsidR="00972572">
        <w:t>e cybersecurity uitdagingen op te lossen</w:t>
      </w:r>
      <w:r w:rsidR="001131F0" w:rsidRPr="0030230C">
        <w:t>.</w:t>
      </w:r>
    </w:p>
    <w:p w:rsidR="00A47921" w:rsidRDefault="00A47921" w:rsidP="00A47921">
      <w:pPr>
        <w:jc w:val="both"/>
        <w:rPr>
          <w:rFonts w:cstheme="minorHAnsi"/>
        </w:rPr>
      </w:pPr>
    </w:p>
    <w:p w:rsidR="00A47921" w:rsidRPr="00B817F1" w:rsidRDefault="00A47921" w:rsidP="00A47921">
      <w:pPr>
        <w:jc w:val="both"/>
        <w:rPr>
          <w:rFonts w:cstheme="minorHAnsi"/>
        </w:rPr>
      </w:pPr>
      <w:r>
        <w:rPr>
          <w:rFonts w:cstheme="minorHAnsi"/>
        </w:rPr>
        <w:t>ECSC2018</w:t>
      </w:r>
      <w:r w:rsidRPr="00B817F1">
        <w:rPr>
          <w:rFonts w:cstheme="minorHAnsi"/>
        </w:rPr>
        <w:t xml:space="preserve"> is een initiatief van meerdere Europese landen, ondersteund en gefaciliteerd door ENISA, dat erop gericht is om in heel Europa cybersecuritytalent aan te trekken en de actoren uit de cybersecurityindustrie </w:t>
      </w:r>
      <w:r>
        <w:rPr>
          <w:rFonts w:cstheme="minorHAnsi"/>
        </w:rPr>
        <w:t>in contact te brengen</w:t>
      </w:r>
      <w:r w:rsidRPr="00B817F1">
        <w:rPr>
          <w:rFonts w:cstheme="minorHAnsi"/>
        </w:rPr>
        <w:t xml:space="preserve"> met jong talent met een groot potentieel.</w:t>
      </w:r>
    </w:p>
    <w:p w:rsidR="00A47921" w:rsidRDefault="00A47921" w:rsidP="00972572">
      <w:pPr>
        <w:rPr>
          <w:lang w:eastAsia="en-US"/>
        </w:rPr>
      </w:pPr>
    </w:p>
    <w:p w:rsidR="001131F0" w:rsidRDefault="001131F0" w:rsidP="001131F0">
      <w:pPr>
        <w:jc w:val="both"/>
      </w:pPr>
    </w:p>
    <w:p w:rsidR="00D865D8" w:rsidRPr="00211AF9" w:rsidRDefault="00D865D8" w:rsidP="00211AF9">
      <w:pPr>
        <w:pStyle w:val="Heading2"/>
        <w:rPr>
          <w:rFonts w:asciiTheme="minorHAnsi" w:hAnsiTheme="minorHAnsi"/>
          <w:lang w:val="nl-NL"/>
        </w:rPr>
      </w:pPr>
      <w:r w:rsidRPr="00211AF9">
        <w:rPr>
          <w:rFonts w:asciiTheme="minorHAnsi" w:hAnsiTheme="minorHAnsi"/>
          <w:lang w:val="nl-NL"/>
        </w:rPr>
        <w:t>Het Belgische team</w:t>
      </w:r>
      <w:r w:rsidR="00211AF9">
        <w:rPr>
          <w:rFonts w:asciiTheme="minorHAnsi" w:hAnsiTheme="minorHAnsi"/>
          <w:lang w:val="nl-NL"/>
        </w:rPr>
        <w:t xml:space="preserve">: </w:t>
      </w:r>
      <w:proofErr w:type="spellStart"/>
      <w:r w:rsidR="00211AF9">
        <w:rPr>
          <w:rFonts w:asciiTheme="minorHAnsi" w:hAnsiTheme="minorHAnsi"/>
          <w:lang w:val="nl-NL"/>
        </w:rPr>
        <w:t>the</w:t>
      </w:r>
      <w:proofErr w:type="spellEnd"/>
      <w:r w:rsidR="00211AF9">
        <w:rPr>
          <w:rFonts w:asciiTheme="minorHAnsi" w:hAnsiTheme="minorHAnsi"/>
          <w:lang w:val="nl-NL"/>
        </w:rPr>
        <w:t xml:space="preserve"> R</w:t>
      </w:r>
      <w:r w:rsidRPr="00211AF9">
        <w:rPr>
          <w:rFonts w:asciiTheme="minorHAnsi" w:hAnsiTheme="minorHAnsi"/>
          <w:lang w:val="nl-NL"/>
        </w:rPr>
        <w:t xml:space="preserve">ed </w:t>
      </w:r>
      <w:proofErr w:type="spellStart"/>
      <w:r w:rsidRPr="00211AF9">
        <w:rPr>
          <w:rFonts w:asciiTheme="minorHAnsi" w:hAnsiTheme="minorHAnsi"/>
          <w:lang w:val="nl-NL"/>
        </w:rPr>
        <w:t>Daemons</w:t>
      </w:r>
      <w:proofErr w:type="spellEnd"/>
    </w:p>
    <w:p w:rsidR="00D865D8" w:rsidRDefault="00566896" w:rsidP="00A62910">
      <w:r w:rsidRPr="00566896">
        <w:t>Het team</w:t>
      </w:r>
      <w:r>
        <w:t xml:space="preserve"> dat België zal vertegenwoordigen</w:t>
      </w:r>
      <w:r w:rsidRPr="00566896">
        <w:t>,</w:t>
      </w:r>
      <w:r w:rsidR="00517306">
        <w:t xml:space="preserve"> bestaat uit het winnende team van de Cyber Security Challenge Belgium (CSCBE), die plaatsvond in maart van dit jaar.   Dat team wordt </w:t>
      </w:r>
      <w:r w:rsidRPr="00566896">
        <w:t>aangevuld met de top 5 van deeln</w:t>
      </w:r>
      <w:r w:rsidR="00517306">
        <w:t>emende studenten jonger dan 21, zodat we een team van 10 deelnemers naar Londen kunnen sturen.  De CSCBE</w:t>
      </w:r>
      <w:r w:rsidR="00517306" w:rsidRPr="00517306">
        <w:t xml:space="preserve"> is een nationale competitie waaraan alle laatstejaarsstudenten in ICT van de Belgische hogescholen en universiteiten kunnen deelnemen.  </w:t>
      </w:r>
    </w:p>
    <w:p w:rsidR="00D865D8" w:rsidRDefault="00D865D8" w:rsidP="00A62910"/>
    <w:p w:rsidR="00C74B5E" w:rsidRDefault="00517306" w:rsidP="00A62910">
      <w:r w:rsidRPr="00517306">
        <w:t xml:space="preserve">Na een eerste kwalificatieronde met meer dan 500 studenten </w:t>
      </w:r>
      <w:r w:rsidR="00C74B5E">
        <w:t>namen</w:t>
      </w:r>
      <w:r w:rsidRPr="00517306">
        <w:t xml:space="preserve"> 146</w:t>
      </w:r>
      <w:r w:rsidR="00C74B5E">
        <w:t xml:space="preserve"> deelnemers</w:t>
      </w:r>
      <w:r w:rsidRPr="00517306">
        <w:t xml:space="preserve"> het tegen elkaar op in een twe</w:t>
      </w:r>
      <w:r w:rsidR="00C74B5E">
        <w:t xml:space="preserve">e dagen durende, zenuwslopende </w:t>
      </w:r>
      <w:r w:rsidRPr="00517306">
        <w:t>afvalronde.</w:t>
      </w:r>
      <w:r>
        <w:t xml:space="preserve">  </w:t>
      </w:r>
    </w:p>
    <w:p w:rsidR="00C74B5E" w:rsidRDefault="00C74B5E" w:rsidP="00A62910"/>
    <w:p w:rsidR="00D865D8" w:rsidRDefault="00517306" w:rsidP="00A62910">
      <w:r>
        <w:t xml:space="preserve">Voor de studenten is dit een opportuniteit </w:t>
      </w:r>
      <w:r w:rsidR="00D865D8">
        <w:t xml:space="preserve">om een job of stageplaats in de wacht te slepen.  De winnaars van de CSCBE </w:t>
      </w:r>
      <w:r w:rsidR="00C74B5E">
        <w:t>kregen</w:t>
      </w:r>
      <w:r w:rsidR="00D865D8">
        <w:t xml:space="preserve"> een reis </w:t>
      </w:r>
      <w:r w:rsidR="00211AF9">
        <w:t xml:space="preserve">aangeboden </w:t>
      </w:r>
      <w:r w:rsidR="00D865D8">
        <w:t xml:space="preserve">naar en toegang </w:t>
      </w:r>
      <w:r w:rsidR="00C74B5E">
        <w:t>to</w:t>
      </w:r>
      <w:r w:rsidR="00D865D8">
        <w:t xml:space="preserve">t DEF CON, </w:t>
      </w:r>
      <w:r w:rsidR="00C74B5E">
        <w:t>éé</w:t>
      </w:r>
      <w:r w:rsidR="00D865D8" w:rsidRPr="00D865D8">
        <w:t>n van de grootste hacker-conferenties</w:t>
      </w:r>
      <w:r w:rsidR="00D865D8">
        <w:t xml:space="preserve"> die plaats vindt in Las Vegas.</w:t>
      </w:r>
    </w:p>
    <w:p w:rsidR="00211AF9" w:rsidRDefault="00211AF9" w:rsidP="00A62910"/>
    <w:p w:rsidR="00211AF9" w:rsidRPr="00211AF9" w:rsidRDefault="00211AF9" w:rsidP="00A62910">
      <w:pPr>
        <w:rPr>
          <w:rFonts w:eastAsiaTheme="majorEastAsia" w:cstheme="majorBidi"/>
          <w:color w:val="2F5496" w:themeColor="accent1" w:themeShade="BF"/>
          <w:sz w:val="26"/>
          <w:szCs w:val="26"/>
          <w:lang w:val="nl-NL"/>
        </w:rPr>
      </w:pPr>
      <w:r w:rsidRPr="00211AF9">
        <w:rPr>
          <w:rFonts w:eastAsiaTheme="majorEastAsia" w:cstheme="majorBidi"/>
          <w:color w:val="2F5496" w:themeColor="accent1" w:themeShade="BF"/>
          <w:sz w:val="26"/>
          <w:szCs w:val="26"/>
          <w:lang w:val="nl-NL"/>
        </w:rPr>
        <w:t>Partners aan het woord</w:t>
      </w:r>
    </w:p>
    <w:p w:rsidR="00975852" w:rsidRPr="00C75B21" w:rsidRDefault="00975852" w:rsidP="00D865D8">
      <w:pPr>
        <w:rPr>
          <w:rFonts w:cstheme="minorHAnsi"/>
          <w:i/>
          <w:color w:val="202020"/>
          <w:szCs w:val="18"/>
        </w:rPr>
      </w:pPr>
      <w:r w:rsidRPr="00C75B21">
        <w:rPr>
          <w:rFonts w:cstheme="minorHAnsi"/>
          <w:color w:val="202020"/>
          <w:szCs w:val="18"/>
        </w:rPr>
        <w:t>Phédra Clouner</w:t>
      </w:r>
      <w:r w:rsidR="00C75B21" w:rsidRPr="00C75B21">
        <w:rPr>
          <w:rFonts w:cstheme="minorHAnsi"/>
          <w:color w:val="202020"/>
          <w:szCs w:val="18"/>
        </w:rPr>
        <w:t>, Adjunct Direct</w:t>
      </w:r>
      <w:r w:rsidR="000F3BF0" w:rsidRPr="00C75B21">
        <w:rPr>
          <w:rFonts w:cstheme="minorHAnsi"/>
          <w:color w:val="202020"/>
          <w:szCs w:val="18"/>
        </w:rPr>
        <w:t xml:space="preserve">eur </w:t>
      </w:r>
      <w:r w:rsidRPr="00C75B21">
        <w:rPr>
          <w:rFonts w:cstheme="minorHAnsi"/>
          <w:color w:val="202020"/>
          <w:szCs w:val="18"/>
        </w:rPr>
        <w:t xml:space="preserve"> Centrum voor Cybersecurity België (CCB):  </w:t>
      </w:r>
      <w:r w:rsidRPr="00C75B21">
        <w:rPr>
          <w:rFonts w:cstheme="minorHAnsi"/>
          <w:i/>
          <w:color w:val="202020"/>
          <w:szCs w:val="18"/>
        </w:rPr>
        <w:t>Wij zijn trots dat we een team van getalenteerde studenten naar Londen kunnen sturen. We zijn ervan ov</w:t>
      </w:r>
      <w:r w:rsidR="00A47921" w:rsidRPr="00C75B21">
        <w:rPr>
          <w:rFonts w:cstheme="minorHAnsi"/>
          <w:i/>
          <w:color w:val="202020"/>
          <w:szCs w:val="18"/>
        </w:rPr>
        <w:t>ertuigd dat ze ons land waardig</w:t>
      </w:r>
      <w:r w:rsidRPr="00C75B21">
        <w:rPr>
          <w:rFonts w:cstheme="minorHAnsi"/>
          <w:i/>
          <w:color w:val="202020"/>
          <w:szCs w:val="18"/>
        </w:rPr>
        <w:t xml:space="preserve"> gaan vertegenwoordigen. Tegelijkertijd is belangrijk dat de</w:t>
      </w:r>
      <w:r w:rsidR="00A47921" w:rsidRPr="00C75B21">
        <w:rPr>
          <w:rFonts w:cstheme="minorHAnsi"/>
          <w:i/>
          <w:color w:val="202020"/>
          <w:szCs w:val="18"/>
        </w:rPr>
        <w:t>ze</w:t>
      </w:r>
      <w:r w:rsidRPr="00C75B21">
        <w:rPr>
          <w:rFonts w:cstheme="minorHAnsi"/>
          <w:i/>
          <w:color w:val="202020"/>
          <w:szCs w:val="18"/>
        </w:rPr>
        <w:t xml:space="preserve"> ICT studenten </w:t>
      </w:r>
      <w:r w:rsidR="00A47921" w:rsidRPr="00C75B21">
        <w:rPr>
          <w:rFonts w:cstheme="minorHAnsi"/>
          <w:i/>
          <w:color w:val="202020"/>
          <w:szCs w:val="18"/>
        </w:rPr>
        <w:t>ambassadeurs zijn en c</w:t>
      </w:r>
      <w:r w:rsidRPr="00C75B21">
        <w:rPr>
          <w:rFonts w:cstheme="minorHAnsi"/>
          <w:i/>
          <w:color w:val="202020"/>
          <w:szCs w:val="18"/>
        </w:rPr>
        <w:t xml:space="preserve">ybersecurity </w:t>
      </w:r>
      <w:r w:rsidR="00A47921" w:rsidRPr="00C75B21">
        <w:rPr>
          <w:rFonts w:cstheme="minorHAnsi"/>
          <w:i/>
          <w:color w:val="202020"/>
          <w:szCs w:val="18"/>
        </w:rPr>
        <w:t>als afstudeerrichting mee promoten</w:t>
      </w:r>
      <w:r w:rsidR="00C75B21" w:rsidRPr="00C75B21">
        <w:rPr>
          <w:rFonts w:cstheme="minorHAnsi"/>
          <w:i/>
          <w:color w:val="202020"/>
          <w:szCs w:val="18"/>
        </w:rPr>
        <w:t xml:space="preserve">. </w:t>
      </w:r>
      <w:r w:rsidR="00C75B21" w:rsidRPr="00C75B21">
        <w:rPr>
          <w:rFonts w:cstheme="minorHAnsi"/>
          <w:i/>
          <w:color w:val="202020"/>
          <w:szCs w:val="18"/>
        </w:rPr>
        <w:lastRenderedPageBreak/>
        <w:t>In België, zoals in alle landen, ontbreekt het aan cybersecurity-experts, terwijl cybersecurity steeds vaker voorkomt. Dit is een kans voor ons om te investeren in de toekomst van cyberveiligheid en in toekomstig talent dat ons zal helpen het land te beschermen.</w:t>
      </w:r>
    </w:p>
    <w:p w:rsidR="00975852" w:rsidRPr="00C75B21" w:rsidRDefault="00975852" w:rsidP="00D865D8">
      <w:pPr>
        <w:rPr>
          <w:rFonts w:cstheme="minorHAnsi"/>
          <w:color w:val="202020"/>
          <w:szCs w:val="18"/>
        </w:rPr>
      </w:pPr>
    </w:p>
    <w:p w:rsidR="00ED5DCC" w:rsidRDefault="00D865D8" w:rsidP="00D865D8">
      <w:pPr>
        <w:rPr>
          <w:i/>
          <w:lang w:val="nl-NL"/>
        </w:rPr>
      </w:pPr>
      <w:r w:rsidRPr="00ED5DCC">
        <w:rPr>
          <w:rFonts w:cstheme="minorHAnsi"/>
          <w:b/>
          <w:color w:val="202020"/>
          <w:szCs w:val="18"/>
          <w:lang w:val="nl-NL"/>
        </w:rPr>
        <w:t xml:space="preserve">Kurt </w:t>
      </w:r>
      <w:proofErr w:type="spellStart"/>
      <w:r w:rsidRPr="00ED5DCC">
        <w:rPr>
          <w:rFonts w:cstheme="minorHAnsi"/>
          <w:b/>
          <w:color w:val="202020"/>
          <w:szCs w:val="18"/>
          <w:lang w:val="nl-NL"/>
        </w:rPr>
        <w:t>Ceuppens</w:t>
      </w:r>
      <w:proofErr w:type="spellEnd"/>
      <w:r w:rsidRPr="00ED5DCC">
        <w:rPr>
          <w:rFonts w:cstheme="minorHAnsi"/>
          <w:b/>
          <w:color w:val="202020"/>
          <w:szCs w:val="18"/>
          <w:lang w:val="nl-NL"/>
        </w:rPr>
        <w:t>, CEO van NVISO en initiator van het project</w:t>
      </w:r>
      <w:r w:rsidRPr="00315AEC">
        <w:rPr>
          <w:i/>
          <w:lang w:val="nl-NL"/>
        </w:rPr>
        <w:t xml:space="preserve"> </w:t>
      </w:r>
      <w:r>
        <w:rPr>
          <w:i/>
          <w:lang w:val="nl-NL"/>
        </w:rPr>
        <w:t xml:space="preserve">: </w:t>
      </w:r>
      <w:r w:rsidRPr="00315AEC">
        <w:rPr>
          <w:i/>
          <w:lang w:val="nl-NL"/>
        </w:rPr>
        <w:t>Als initiator van de Cyber Security Challenge in België ben ik heel fier over hoe het project is uitgegroeid tot een niet te missen opportuniteit voor de studenten en de sector.  Het feit dat het team dat België gaat vertegenwoordigen in de European Cyber Security Challenge uit de CSC Belgium komt, is voor ons natuurlijk nogmaals een bevestiging van de kwaliteit van het event en het talent van de deelnemers.  Hopelijk brengen ze de beker thuis naar België.  Voor de eerste keer.</w:t>
      </w:r>
    </w:p>
    <w:p w:rsidR="00ED5DCC" w:rsidRDefault="00ED5DCC" w:rsidP="00D865D8">
      <w:pPr>
        <w:rPr>
          <w:i/>
          <w:lang w:val="nl-NL"/>
        </w:rPr>
      </w:pPr>
    </w:p>
    <w:p w:rsidR="00ED5DCC" w:rsidRDefault="00975852" w:rsidP="00ED5DCC">
      <w:pPr>
        <w:rPr>
          <w:lang w:val="nl-NL"/>
        </w:rPr>
      </w:pPr>
      <w:r w:rsidRPr="00ED5DCC">
        <w:rPr>
          <w:b/>
          <w:lang w:val="nl-NL"/>
        </w:rPr>
        <w:t xml:space="preserve">Jan De Blauwe, Cyber Security </w:t>
      </w:r>
      <w:proofErr w:type="spellStart"/>
      <w:r w:rsidRPr="00ED5DCC">
        <w:rPr>
          <w:b/>
          <w:lang w:val="nl-NL"/>
        </w:rPr>
        <w:t>Coalition</w:t>
      </w:r>
      <w:proofErr w:type="spellEnd"/>
      <w:r>
        <w:rPr>
          <w:lang w:val="nl-NL"/>
        </w:rPr>
        <w:t xml:space="preserve">: </w:t>
      </w:r>
      <w:r w:rsidRPr="00975852">
        <w:rPr>
          <w:i/>
          <w:lang w:val="nl-NL"/>
        </w:rPr>
        <w:t xml:space="preserve">De Belgische Cyber Security is een echte niche markt.  Zonder initiatieven zoal de CSCBE zouden we </w:t>
      </w:r>
      <w:r w:rsidR="00ED5DCC">
        <w:rPr>
          <w:i/>
          <w:lang w:val="nl-NL"/>
        </w:rPr>
        <w:t>voortdurend</w:t>
      </w:r>
      <w:r w:rsidRPr="00975852">
        <w:rPr>
          <w:i/>
          <w:lang w:val="nl-NL"/>
        </w:rPr>
        <w:t xml:space="preserve"> de beste kandidaten weg moeten halen bij elkaar.  De Cyber Security Challenge Belgium creëert opportuniteiten voor de sector zoals nooit tevoren.  Dankzij de Challenge maken we de groep van potentiële, toekomstige security medewerkers groter.  We kunnen het project dan </w:t>
      </w:r>
      <w:r>
        <w:rPr>
          <w:i/>
          <w:lang w:val="nl-NL"/>
        </w:rPr>
        <w:t>ook alleen maar ondersteunen.</w:t>
      </w:r>
    </w:p>
    <w:p w:rsidR="00ED5DCC" w:rsidRDefault="00ED5DCC" w:rsidP="00ED5DCC">
      <w:pPr>
        <w:rPr>
          <w:lang w:val="nl-NL"/>
        </w:rPr>
      </w:pPr>
    </w:p>
    <w:p w:rsidR="00ED5DCC" w:rsidRDefault="00975852" w:rsidP="00ED5DCC">
      <w:pPr>
        <w:rPr>
          <w:i/>
          <w:lang w:val="nl-NL"/>
        </w:rPr>
      </w:pPr>
      <w:proofErr w:type="spellStart"/>
      <w:r w:rsidRPr="00ED5DCC">
        <w:rPr>
          <w:rFonts w:cstheme="minorHAnsi"/>
          <w:b/>
          <w:color w:val="202020"/>
          <w:szCs w:val="18"/>
          <w:lang w:val="nl-NL"/>
        </w:rPr>
        <w:t>Dominiek</w:t>
      </w:r>
      <w:proofErr w:type="spellEnd"/>
      <w:r w:rsidRPr="00ED5DCC">
        <w:rPr>
          <w:rFonts w:cstheme="minorHAnsi"/>
          <w:b/>
          <w:color w:val="202020"/>
          <w:szCs w:val="18"/>
          <w:lang w:val="nl-NL"/>
        </w:rPr>
        <w:t xml:space="preserve"> Christiaens, Head Security Operations Center KBC</w:t>
      </w:r>
      <w:r>
        <w:rPr>
          <w:rFonts w:cstheme="minorHAnsi"/>
          <w:color w:val="202020"/>
          <w:szCs w:val="18"/>
          <w:lang w:val="nl-NL"/>
        </w:rPr>
        <w:t xml:space="preserve">: </w:t>
      </w:r>
      <w:r w:rsidRPr="00975852">
        <w:rPr>
          <w:i/>
          <w:lang w:val="nl-NL"/>
        </w:rPr>
        <w:t>Als financiële instelling zijn wij altijd op zoek naar nieuwe talenten om onze netwerken te beveiligen.  De CSCBE geeft ons de kans om op enkele dagen tijd de beste laatstejaarsstudenten te ontmoeten en wie weet hen e</w:t>
      </w:r>
      <w:r w:rsidR="00ED5DCC">
        <w:rPr>
          <w:i/>
          <w:lang w:val="nl-NL"/>
        </w:rPr>
        <w:t>en job aan te bieden bij KBC.</w:t>
      </w:r>
    </w:p>
    <w:p w:rsidR="00ED5DCC" w:rsidRDefault="00ED5DCC" w:rsidP="00ED5DCC">
      <w:pPr>
        <w:rPr>
          <w:i/>
          <w:lang w:val="nl-NL"/>
        </w:rPr>
      </w:pPr>
    </w:p>
    <w:p w:rsidR="00975852" w:rsidRPr="00ED5DCC" w:rsidRDefault="00975852" w:rsidP="00ED5DCC">
      <w:pPr>
        <w:rPr>
          <w:lang w:val="nl-NL"/>
        </w:rPr>
      </w:pPr>
      <w:r w:rsidRPr="00ED5DCC">
        <w:rPr>
          <w:rFonts w:cstheme="minorHAnsi"/>
          <w:b/>
          <w:color w:val="202020"/>
          <w:szCs w:val="18"/>
          <w:lang w:val="nl-NL"/>
        </w:rPr>
        <w:t xml:space="preserve">Pascal </w:t>
      </w:r>
      <w:proofErr w:type="spellStart"/>
      <w:r w:rsidRPr="00ED5DCC">
        <w:rPr>
          <w:rFonts w:cstheme="minorHAnsi"/>
          <w:b/>
          <w:color w:val="202020"/>
          <w:szCs w:val="18"/>
          <w:lang w:val="nl-NL"/>
        </w:rPr>
        <w:t>Wathelet</w:t>
      </w:r>
      <w:proofErr w:type="spellEnd"/>
      <w:r w:rsidRPr="00ED5DCC">
        <w:rPr>
          <w:rFonts w:cstheme="minorHAnsi"/>
          <w:b/>
          <w:color w:val="202020"/>
          <w:szCs w:val="18"/>
          <w:lang w:val="nl-NL"/>
        </w:rPr>
        <w:t>, Commandant, Defensie</w:t>
      </w:r>
      <w:r>
        <w:rPr>
          <w:rFonts w:cstheme="minorHAnsi"/>
          <w:color w:val="202020"/>
          <w:szCs w:val="18"/>
          <w:lang w:val="nl-NL"/>
        </w:rPr>
        <w:t>:</w:t>
      </w:r>
      <w:r w:rsidRPr="00315AEC">
        <w:rPr>
          <w:rFonts w:cstheme="minorHAnsi"/>
          <w:color w:val="202020"/>
          <w:szCs w:val="18"/>
          <w:lang w:val="nl-NL"/>
        </w:rPr>
        <w:t xml:space="preserve"> </w:t>
      </w:r>
      <w:r w:rsidRPr="00975852">
        <w:rPr>
          <w:i/>
          <w:lang w:val="nl-NL"/>
        </w:rPr>
        <w:t xml:space="preserve">Cyber Security is een belangrijk onderdeel van de verantwoordelijkheden van Defensie.  Bij Defensie zoeken we echte teamspelers en dit kan je enkel detecteren wanneer je de mensen samen ziet werken.  Tijdens de CSC hebben we de kans gekregen om met hen face </w:t>
      </w:r>
      <w:proofErr w:type="spellStart"/>
      <w:r w:rsidRPr="00975852">
        <w:rPr>
          <w:i/>
          <w:lang w:val="nl-NL"/>
        </w:rPr>
        <w:t>to</w:t>
      </w:r>
      <w:proofErr w:type="spellEnd"/>
      <w:r w:rsidRPr="00975852">
        <w:rPr>
          <w:i/>
          <w:lang w:val="nl-NL"/>
        </w:rPr>
        <w:t xml:space="preserve"> face te praten over de opportuniteiten die we hen te bieden hebben.</w:t>
      </w:r>
      <w:r w:rsidRPr="00315AEC">
        <w:rPr>
          <w:rFonts w:cstheme="minorHAnsi"/>
          <w:color w:val="202020"/>
          <w:szCs w:val="18"/>
          <w:lang w:val="nl-NL"/>
        </w:rPr>
        <w:t xml:space="preserve">  </w:t>
      </w:r>
    </w:p>
    <w:p w:rsidR="00D865D8" w:rsidRDefault="00D865D8" w:rsidP="00A62910"/>
    <w:p w:rsidR="00A47921" w:rsidRPr="00315AEC" w:rsidRDefault="00A47921" w:rsidP="00A47921">
      <w:pPr>
        <w:pStyle w:val="Heading2"/>
        <w:rPr>
          <w:rFonts w:asciiTheme="minorHAnsi" w:hAnsiTheme="minorHAnsi"/>
          <w:sz w:val="32"/>
          <w:szCs w:val="24"/>
          <w:lang w:val="nl-NL"/>
        </w:rPr>
      </w:pPr>
      <w:r>
        <w:rPr>
          <w:rFonts w:asciiTheme="minorHAnsi" w:hAnsiTheme="minorHAnsi"/>
          <w:lang w:val="nl-NL"/>
        </w:rPr>
        <w:t>Enkele cijfers</w:t>
      </w:r>
      <w:r w:rsidRPr="00315AEC">
        <w:rPr>
          <w:rFonts w:asciiTheme="minorHAnsi" w:hAnsiTheme="minorHAnsi"/>
          <w:lang w:val="nl-NL"/>
        </w:rPr>
        <w:t xml:space="preserve"> CSCBE 2018</w:t>
      </w:r>
    </w:p>
    <w:p w:rsidR="00A47921" w:rsidRPr="00315AEC" w:rsidRDefault="00A47921" w:rsidP="00C74B5E">
      <w:pPr>
        <w:numPr>
          <w:ilvl w:val="0"/>
          <w:numId w:val="5"/>
        </w:numPr>
        <w:tabs>
          <w:tab w:val="clear" w:pos="720"/>
          <w:tab w:val="num" w:pos="360"/>
        </w:tabs>
        <w:spacing w:before="100" w:beforeAutospacing="1" w:after="100" w:afterAutospacing="1"/>
        <w:ind w:left="360"/>
        <w:jc w:val="both"/>
        <w:rPr>
          <w:rFonts w:eastAsia="Times New Roman" w:cstheme="minorHAnsi"/>
          <w:color w:val="202020"/>
          <w:sz w:val="32"/>
          <w:lang w:val="nl-NL"/>
        </w:rPr>
      </w:pPr>
      <w:r w:rsidRPr="00315AEC">
        <w:rPr>
          <w:rFonts w:eastAsia="Times New Roman" w:cstheme="minorHAnsi"/>
          <w:color w:val="202020"/>
          <w:szCs w:val="18"/>
          <w:lang w:val="nl-NL"/>
        </w:rPr>
        <w:t>Meer dan 500 deelnemers aan de kwalificatieronde</w:t>
      </w:r>
      <w:r w:rsidRPr="00315AEC">
        <w:rPr>
          <w:rFonts w:eastAsia="Times New Roman" w:cstheme="minorHAnsi"/>
          <w:color w:val="202020"/>
          <w:sz w:val="32"/>
          <w:lang w:val="nl-NL"/>
        </w:rPr>
        <w:t xml:space="preserve"> </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Vlaanderen:55 %</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Brussel: 20%</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Wallonië: 25 %</w:t>
      </w:r>
    </w:p>
    <w:p w:rsidR="00A47921" w:rsidRPr="00315AEC" w:rsidRDefault="00A47921" w:rsidP="00C74B5E">
      <w:pPr>
        <w:numPr>
          <w:ilvl w:val="0"/>
          <w:numId w:val="5"/>
        </w:numPr>
        <w:tabs>
          <w:tab w:val="clear" w:pos="720"/>
          <w:tab w:val="num" w:pos="360"/>
        </w:tabs>
        <w:spacing w:before="100" w:beforeAutospacing="1" w:after="100" w:afterAutospacing="1"/>
        <w:ind w:left="360"/>
        <w:jc w:val="both"/>
        <w:rPr>
          <w:rFonts w:eastAsia="Times New Roman" w:cstheme="minorHAnsi"/>
          <w:color w:val="202020"/>
          <w:sz w:val="32"/>
          <w:lang w:val="nl-NL"/>
        </w:rPr>
      </w:pPr>
      <w:r w:rsidRPr="00315AEC">
        <w:rPr>
          <w:rFonts w:eastAsia="Times New Roman" w:cstheme="minorHAnsi"/>
          <w:color w:val="202020"/>
          <w:szCs w:val="18"/>
          <w:lang w:val="nl-NL"/>
        </w:rPr>
        <w:t>35% jaarlijkse toename aan deelnemers</w:t>
      </w:r>
    </w:p>
    <w:p w:rsidR="00A47921" w:rsidRPr="00315AEC" w:rsidRDefault="00A47921" w:rsidP="00C74B5E">
      <w:pPr>
        <w:numPr>
          <w:ilvl w:val="0"/>
          <w:numId w:val="5"/>
        </w:numPr>
        <w:tabs>
          <w:tab w:val="clear" w:pos="720"/>
          <w:tab w:val="num" w:pos="360"/>
        </w:tabs>
        <w:spacing w:before="100" w:beforeAutospacing="1" w:after="100" w:afterAutospacing="1"/>
        <w:ind w:left="360"/>
        <w:jc w:val="both"/>
        <w:rPr>
          <w:rFonts w:eastAsia="Times New Roman" w:cstheme="minorHAnsi"/>
          <w:color w:val="202020"/>
          <w:sz w:val="32"/>
          <w:lang w:val="nl-NL"/>
        </w:rPr>
      </w:pPr>
      <w:r w:rsidRPr="00315AEC">
        <w:rPr>
          <w:rFonts w:eastAsia="Times New Roman" w:cstheme="minorHAnsi"/>
          <w:color w:val="202020"/>
          <w:szCs w:val="18"/>
          <w:lang w:val="nl-NL"/>
        </w:rPr>
        <w:t>146 deelnemers aan de finale in Brussel</w:t>
      </w:r>
      <w:r w:rsidRPr="00315AEC">
        <w:rPr>
          <w:rFonts w:eastAsia="Times New Roman" w:cstheme="minorHAnsi"/>
          <w:color w:val="202020"/>
          <w:sz w:val="32"/>
          <w:lang w:val="nl-NL"/>
        </w:rPr>
        <w:t xml:space="preserve"> </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Vlaanderen: 54%</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Brussel: 20%</w:t>
      </w:r>
    </w:p>
    <w:p w:rsidR="00A47921" w:rsidRPr="00315AEC" w:rsidRDefault="00A47921" w:rsidP="00C74B5E">
      <w:pPr>
        <w:numPr>
          <w:ilvl w:val="1"/>
          <w:numId w:val="5"/>
        </w:numPr>
        <w:tabs>
          <w:tab w:val="clear" w:pos="1440"/>
          <w:tab w:val="num" w:pos="1080"/>
        </w:tabs>
        <w:spacing w:before="100" w:beforeAutospacing="1" w:after="100" w:afterAutospacing="1"/>
        <w:ind w:left="1080"/>
        <w:jc w:val="both"/>
        <w:rPr>
          <w:rFonts w:eastAsia="Times New Roman" w:cstheme="minorHAnsi"/>
          <w:color w:val="202020"/>
          <w:sz w:val="32"/>
          <w:lang w:val="nl-NL"/>
        </w:rPr>
      </w:pPr>
      <w:r w:rsidRPr="00315AEC">
        <w:rPr>
          <w:rFonts w:eastAsia="Times New Roman" w:cstheme="minorHAnsi"/>
          <w:color w:val="202020"/>
          <w:szCs w:val="18"/>
          <w:lang w:val="nl-NL"/>
        </w:rPr>
        <w:t>Wallonië: 25%</w:t>
      </w:r>
    </w:p>
    <w:p w:rsidR="00A47921" w:rsidRPr="00C74B5E" w:rsidRDefault="00A47921" w:rsidP="00C74B5E">
      <w:pPr>
        <w:numPr>
          <w:ilvl w:val="0"/>
          <w:numId w:val="5"/>
        </w:numPr>
        <w:tabs>
          <w:tab w:val="clear" w:pos="720"/>
          <w:tab w:val="num" w:pos="360"/>
        </w:tabs>
        <w:spacing w:before="100" w:beforeAutospacing="1" w:after="100" w:afterAutospacing="1"/>
        <w:ind w:left="360"/>
        <w:jc w:val="both"/>
        <w:rPr>
          <w:rFonts w:eastAsia="Times New Roman" w:cstheme="minorHAnsi"/>
          <w:color w:val="202020"/>
          <w:sz w:val="32"/>
          <w:lang w:val="nl-NL"/>
        </w:rPr>
      </w:pPr>
      <w:r w:rsidRPr="00315AEC">
        <w:rPr>
          <w:rFonts w:eastAsia="Times New Roman" w:cstheme="minorHAnsi"/>
          <w:color w:val="202020"/>
          <w:szCs w:val="18"/>
          <w:lang w:val="nl-NL"/>
        </w:rPr>
        <w:t>22 vrouwen namen deel aan de kwalificaties, waarv</w:t>
      </w:r>
      <w:r w:rsidR="00C74B5E">
        <w:rPr>
          <w:rFonts w:eastAsia="Times New Roman" w:cstheme="minorHAnsi"/>
          <w:color w:val="202020"/>
          <w:szCs w:val="18"/>
          <w:lang w:val="nl-NL"/>
        </w:rPr>
        <w:t xml:space="preserve">an 6 het tot de finale haalden, </w:t>
      </w:r>
      <w:r w:rsidRPr="00C74B5E">
        <w:rPr>
          <w:rFonts w:eastAsia="Times New Roman" w:cstheme="minorHAnsi"/>
          <w:color w:val="202020"/>
          <w:szCs w:val="18"/>
          <w:lang w:val="nl-NL"/>
        </w:rPr>
        <w:t>2 van hen eindigden in de top 8 van de kwalificaties</w:t>
      </w:r>
    </w:p>
    <w:p w:rsidR="00A47921" w:rsidRPr="00C74B5E" w:rsidRDefault="00A47921" w:rsidP="00C74B5E">
      <w:pPr>
        <w:numPr>
          <w:ilvl w:val="0"/>
          <w:numId w:val="5"/>
        </w:numPr>
        <w:tabs>
          <w:tab w:val="clear" w:pos="720"/>
          <w:tab w:val="num" w:pos="360"/>
        </w:tabs>
        <w:spacing w:before="100" w:beforeAutospacing="1" w:after="100" w:afterAutospacing="1"/>
        <w:ind w:left="360"/>
        <w:jc w:val="both"/>
        <w:rPr>
          <w:rFonts w:eastAsia="Times New Roman" w:cstheme="minorHAnsi"/>
          <w:color w:val="202020"/>
          <w:sz w:val="32"/>
          <w:lang w:val="nl-NL"/>
        </w:rPr>
      </w:pPr>
      <w:r w:rsidRPr="00315AEC">
        <w:rPr>
          <w:rFonts w:eastAsia="Times New Roman" w:cstheme="minorHAnsi"/>
          <w:color w:val="202020"/>
          <w:szCs w:val="18"/>
          <w:lang w:val="nl-NL"/>
        </w:rPr>
        <w:t>12 b</w:t>
      </w:r>
      <w:r>
        <w:rPr>
          <w:rFonts w:eastAsia="Times New Roman" w:cstheme="minorHAnsi"/>
          <w:color w:val="202020"/>
          <w:szCs w:val="18"/>
          <w:lang w:val="nl-NL"/>
        </w:rPr>
        <w:t xml:space="preserve">edrijven actief op zoek naar </w:t>
      </w:r>
      <w:r w:rsidRPr="00315AEC">
        <w:rPr>
          <w:rFonts w:eastAsia="Times New Roman" w:cstheme="minorHAnsi"/>
          <w:color w:val="202020"/>
          <w:szCs w:val="18"/>
          <w:lang w:val="nl-NL"/>
        </w:rPr>
        <w:t>cyber security experts namen deel aan de CSCBE</w:t>
      </w:r>
      <w:r w:rsidR="00C74B5E">
        <w:rPr>
          <w:rFonts w:eastAsia="Times New Roman" w:cstheme="minorHAnsi"/>
          <w:color w:val="202020"/>
          <w:sz w:val="32"/>
          <w:lang w:val="nl-NL"/>
        </w:rPr>
        <w:t xml:space="preserve">, </w:t>
      </w:r>
      <w:r w:rsidRPr="00C74B5E">
        <w:rPr>
          <w:rFonts w:eastAsia="Times New Roman" w:cstheme="minorHAnsi"/>
          <w:color w:val="202020"/>
          <w:szCs w:val="18"/>
          <w:lang w:val="nl-NL"/>
        </w:rPr>
        <w:t xml:space="preserve">7 bedrijven organiseerden een real life sponsor </w:t>
      </w:r>
      <w:proofErr w:type="spellStart"/>
      <w:r w:rsidRPr="00C74B5E">
        <w:rPr>
          <w:rFonts w:eastAsia="Times New Roman" w:cstheme="minorHAnsi"/>
          <w:color w:val="202020"/>
          <w:szCs w:val="18"/>
          <w:lang w:val="nl-NL"/>
        </w:rPr>
        <w:t>challenge</w:t>
      </w:r>
      <w:proofErr w:type="spellEnd"/>
    </w:p>
    <w:p w:rsidR="00A47921" w:rsidRPr="00A47921" w:rsidRDefault="00A47921" w:rsidP="00A47921">
      <w:pPr>
        <w:pStyle w:val="Heading2"/>
        <w:rPr>
          <w:rFonts w:asciiTheme="minorHAnsi" w:hAnsiTheme="minorHAnsi"/>
          <w:lang w:val="nl-NL"/>
        </w:rPr>
      </w:pPr>
      <w:r w:rsidRPr="00A47921">
        <w:rPr>
          <w:rFonts w:asciiTheme="minorHAnsi" w:hAnsiTheme="minorHAnsi"/>
          <w:lang w:val="nl-NL"/>
        </w:rPr>
        <w:lastRenderedPageBreak/>
        <w:t>Enkele cijfers ECSC 2018 Londen</w:t>
      </w:r>
    </w:p>
    <w:p w:rsidR="00A47921" w:rsidRPr="00A47921" w:rsidRDefault="00A47921" w:rsidP="00A62910">
      <w:pPr>
        <w:rPr>
          <w:lang w:val="nl-NL"/>
        </w:rPr>
      </w:pPr>
    </w:p>
    <w:p w:rsidR="00ED5DCC" w:rsidRDefault="00ED5DCC" w:rsidP="00A47921">
      <w:pPr>
        <w:pStyle w:val="ListParagraph"/>
        <w:numPr>
          <w:ilvl w:val="0"/>
          <w:numId w:val="6"/>
        </w:numPr>
      </w:pPr>
      <w:r>
        <w:t>4 dagen</w:t>
      </w:r>
    </w:p>
    <w:p w:rsidR="00D865D8" w:rsidRDefault="00A47921" w:rsidP="00A47921">
      <w:pPr>
        <w:pStyle w:val="ListParagraph"/>
        <w:numPr>
          <w:ilvl w:val="0"/>
          <w:numId w:val="6"/>
        </w:numPr>
      </w:pPr>
      <w:r>
        <w:t>17 deelnemende landen</w:t>
      </w:r>
    </w:p>
    <w:p w:rsidR="00C74B5E" w:rsidRDefault="00C74B5E" w:rsidP="00A47921">
      <w:pPr>
        <w:pStyle w:val="ListParagraph"/>
        <w:numPr>
          <w:ilvl w:val="0"/>
          <w:numId w:val="6"/>
        </w:numPr>
      </w:pPr>
      <w:r>
        <w:t>1 Belgisch team</w:t>
      </w:r>
    </w:p>
    <w:p w:rsidR="00A47921" w:rsidRDefault="00A47921" w:rsidP="00A47921">
      <w:pPr>
        <w:pStyle w:val="ListParagraph"/>
        <w:numPr>
          <w:ilvl w:val="0"/>
          <w:numId w:val="6"/>
        </w:numPr>
      </w:pPr>
      <w:r>
        <w:t>10 teamleden</w:t>
      </w:r>
    </w:p>
    <w:p w:rsidR="008C74E3" w:rsidRDefault="008C74E3" w:rsidP="00A47921">
      <w:pPr>
        <w:pStyle w:val="ListParagraph"/>
        <w:numPr>
          <w:ilvl w:val="0"/>
          <w:numId w:val="6"/>
        </w:numPr>
      </w:pPr>
      <w:r>
        <w:t xml:space="preserve">Heel veel </w:t>
      </w:r>
      <w:proofErr w:type="spellStart"/>
      <w:r>
        <w:t>challenges</w:t>
      </w:r>
      <w:proofErr w:type="spellEnd"/>
    </w:p>
    <w:p w:rsidR="00C74B5E" w:rsidRDefault="00C74B5E" w:rsidP="00C74B5E">
      <w:pPr>
        <w:pStyle w:val="ListParagraph"/>
      </w:pPr>
    </w:p>
    <w:p w:rsidR="00D865D8" w:rsidRDefault="00D865D8" w:rsidP="00A62910"/>
    <w:p w:rsidR="00D865D8" w:rsidRPr="00211AF9" w:rsidRDefault="00D865D8" w:rsidP="00D865D8">
      <w:pPr>
        <w:spacing w:before="150" w:after="150" w:line="360" w:lineRule="auto"/>
        <w:jc w:val="both"/>
        <w:rPr>
          <w:rFonts w:cstheme="minorHAnsi"/>
          <w:b/>
          <w:color w:val="202020"/>
          <w:szCs w:val="18"/>
          <w:lang w:val="nl-NL"/>
        </w:rPr>
      </w:pPr>
      <w:r w:rsidRPr="00D865D8">
        <w:rPr>
          <w:rFonts w:cstheme="minorHAnsi"/>
          <w:b/>
          <w:color w:val="202020"/>
          <w:szCs w:val="18"/>
          <w:lang w:val="nl-NL"/>
        </w:rPr>
        <w:t>Meer informatie over de CSCBE</w:t>
      </w:r>
      <w:r w:rsidR="00211AF9">
        <w:rPr>
          <w:rFonts w:cstheme="minorHAnsi"/>
          <w:b/>
          <w:color w:val="202020"/>
          <w:szCs w:val="18"/>
          <w:lang w:val="nl-NL"/>
        </w:rPr>
        <w:t xml:space="preserve">: </w:t>
      </w:r>
      <w:hyperlink r:id="rId8" w:history="1">
        <w:r w:rsidRPr="00462119">
          <w:rPr>
            <w:rStyle w:val="Hyperlink"/>
            <w:rFonts w:cstheme="minorHAnsi"/>
            <w:szCs w:val="18"/>
            <w:lang w:val="nl-NL"/>
          </w:rPr>
          <w:t>https://www.cybersecuritychallenge.be</w:t>
        </w:r>
      </w:hyperlink>
      <w:r>
        <w:rPr>
          <w:rFonts w:cstheme="minorHAnsi"/>
          <w:color w:val="202020"/>
          <w:szCs w:val="18"/>
          <w:lang w:val="nl-NL"/>
        </w:rPr>
        <w:t xml:space="preserve"> </w:t>
      </w:r>
    </w:p>
    <w:p w:rsidR="00D865D8" w:rsidRPr="00211AF9" w:rsidRDefault="00D865D8" w:rsidP="00D865D8">
      <w:pPr>
        <w:spacing w:before="150" w:after="150" w:line="360" w:lineRule="auto"/>
        <w:jc w:val="both"/>
        <w:rPr>
          <w:rFonts w:cstheme="minorHAnsi"/>
          <w:b/>
          <w:color w:val="202020"/>
          <w:szCs w:val="18"/>
          <w:lang w:val="nl-NL"/>
        </w:rPr>
      </w:pPr>
      <w:r w:rsidRPr="00D865D8">
        <w:rPr>
          <w:rFonts w:cstheme="minorHAnsi"/>
          <w:b/>
          <w:color w:val="202020"/>
          <w:szCs w:val="18"/>
          <w:lang w:val="nl-NL"/>
        </w:rPr>
        <w:t>Meer informatie over de ECSC</w:t>
      </w:r>
      <w:r w:rsidR="00211AF9">
        <w:rPr>
          <w:rFonts w:cstheme="minorHAnsi"/>
          <w:b/>
          <w:color w:val="202020"/>
          <w:szCs w:val="18"/>
          <w:lang w:val="nl-NL"/>
        </w:rPr>
        <w:t xml:space="preserve">: </w:t>
      </w:r>
      <w:hyperlink r:id="rId9" w:history="1">
        <w:r w:rsidRPr="00315AEC">
          <w:rPr>
            <w:rStyle w:val="Hyperlink"/>
            <w:rFonts w:cstheme="minorHAnsi"/>
            <w:szCs w:val="18"/>
            <w:lang w:val="nl-NL"/>
          </w:rPr>
          <w:t>https://www.europeancybersecuritychallenge.eu</w:t>
        </w:r>
      </w:hyperlink>
    </w:p>
    <w:p w:rsidR="00566896" w:rsidRPr="00517306" w:rsidRDefault="00D865D8" w:rsidP="00A62910">
      <w:pPr>
        <w:rPr>
          <w:lang w:val="nl-NL"/>
        </w:rPr>
      </w:pPr>
      <w:r>
        <w:t xml:space="preserve"> </w:t>
      </w:r>
    </w:p>
    <w:p w:rsidR="00975904" w:rsidRPr="00975904" w:rsidRDefault="00975904" w:rsidP="00A62910">
      <w:pPr>
        <w:rPr>
          <w:b/>
          <w:sz w:val="36"/>
          <w:szCs w:val="36"/>
        </w:rPr>
      </w:pPr>
      <w:r w:rsidRPr="00975904">
        <w:rPr>
          <w:b/>
          <w:sz w:val="36"/>
          <w:szCs w:val="36"/>
        </w:rPr>
        <w:t>Achtergrond</w:t>
      </w:r>
    </w:p>
    <w:p w:rsidR="00975904" w:rsidRPr="004E4BBA" w:rsidRDefault="00975904" w:rsidP="00A62910">
      <w:pPr>
        <w:rPr>
          <w:rFonts w:ascii="Arial" w:hAnsi="Arial" w:cs="Arial"/>
        </w:rPr>
      </w:pPr>
    </w:p>
    <w:p w:rsidR="00A26408" w:rsidRPr="00A26408" w:rsidRDefault="00A26408" w:rsidP="00A26408">
      <w:pPr>
        <w:widowControl w:val="0"/>
        <w:autoSpaceDE w:val="0"/>
        <w:autoSpaceDN w:val="0"/>
        <w:adjustRightInd w:val="0"/>
        <w:rPr>
          <w:b/>
        </w:rPr>
      </w:pPr>
      <w:r w:rsidRPr="00A26408">
        <w:rPr>
          <w:b/>
        </w:rPr>
        <w:t>Over NVISO:</w:t>
      </w:r>
    </w:p>
    <w:p w:rsidR="008555FB" w:rsidRPr="006D6F2A" w:rsidRDefault="008555FB" w:rsidP="008555FB">
      <w:pPr>
        <w:widowControl w:val="0"/>
        <w:autoSpaceDE w:val="0"/>
        <w:autoSpaceDN w:val="0"/>
        <w:adjustRightInd w:val="0"/>
        <w:rPr>
          <w:rFonts w:ascii="Calibri" w:eastAsiaTheme="minorHAnsi" w:hAnsi="Calibri" w:cs="Calibri"/>
          <w:lang w:eastAsia="en-US"/>
        </w:rPr>
      </w:pPr>
      <w:r w:rsidRPr="006D6F2A">
        <w:rPr>
          <w:rFonts w:ascii="Calibri" w:eastAsiaTheme="minorHAnsi" w:hAnsi="Calibri" w:cs="Calibri"/>
          <w:lang w:eastAsia="en-US"/>
        </w:rPr>
        <w:t>NVISO is een jong en innovatief bedrijf van security professionals dat ondernemingen begeleidt naar een veiligere online omgeving. Het streeft naar een optimale preventie, snelle detectie en adequate respons in geval van cybercriminaliteit. In 2016 was het bedrijf een van de laureaten van de '</w:t>
      </w:r>
      <w:proofErr w:type="spellStart"/>
      <w:r w:rsidRPr="006D6F2A">
        <w:rPr>
          <w:rFonts w:ascii="Calibri" w:eastAsiaTheme="minorHAnsi" w:hAnsi="Calibri" w:cs="Calibri"/>
          <w:lang w:eastAsia="en-US"/>
        </w:rPr>
        <w:t>Defence</w:t>
      </w:r>
      <w:proofErr w:type="spellEnd"/>
      <w:r w:rsidRPr="006D6F2A">
        <w:rPr>
          <w:rFonts w:ascii="Calibri" w:eastAsiaTheme="minorHAnsi" w:hAnsi="Calibri" w:cs="Calibri"/>
          <w:lang w:eastAsia="en-US"/>
        </w:rPr>
        <w:t xml:space="preserve"> </w:t>
      </w:r>
      <w:proofErr w:type="spellStart"/>
      <w:r w:rsidRPr="006D6F2A">
        <w:rPr>
          <w:rFonts w:ascii="Calibri" w:eastAsiaTheme="minorHAnsi" w:hAnsi="Calibri" w:cs="Calibri"/>
          <w:lang w:eastAsia="en-US"/>
        </w:rPr>
        <w:t>Innovation</w:t>
      </w:r>
      <w:proofErr w:type="spellEnd"/>
      <w:r w:rsidRPr="006D6F2A">
        <w:rPr>
          <w:rFonts w:ascii="Calibri" w:eastAsiaTheme="minorHAnsi" w:hAnsi="Calibri" w:cs="Calibri"/>
          <w:lang w:eastAsia="en-US"/>
        </w:rPr>
        <w:t xml:space="preserve"> Challenge' van het NAVO Communicatie en Informatie Agentschap (NCIA, NATO Communication &amp; Information Agency) in de categorie ‘cognitieve automatisering en machine </w:t>
      </w:r>
      <w:proofErr w:type="spellStart"/>
      <w:r w:rsidRPr="006D6F2A">
        <w:rPr>
          <w:rFonts w:ascii="Calibri" w:eastAsiaTheme="minorHAnsi" w:hAnsi="Calibri" w:cs="Calibri"/>
          <w:lang w:eastAsia="en-US"/>
        </w:rPr>
        <w:t>learning</w:t>
      </w:r>
      <w:proofErr w:type="spellEnd"/>
      <w:r w:rsidRPr="006D6F2A">
        <w:rPr>
          <w:rFonts w:ascii="Calibri" w:eastAsiaTheme="minorHAnsi" w:hAnsi="Calibri" w:cs="Calibri"/>
          <w:lang w:eastAsia="en-US"/>
        </w:rPr>
        <w:t>’.</w:t>
      </w:r>
    </w:p>
    <w:p w:rsidR="008555FB" w:rsidRPr="006D6F2A" w:rsidRDefault="008555FB" w:rsidP="008555FB">
      <w:pPr>
        <w:widowControl w:val="0"/>
        <w:autoSpaceDE w:val="0"/>
        <w:autoSpaceDN w:val="0"/>
        <w:adjustRightInd w:val="0"/>
        <w:rPr>
          <w:rFonts w:ascii="Calibri" w:eastAsiaTheme="minorHAnsi" w:hAnsi="Calibri" w:cs="Calibri"/>
          <w:lang w:eastAsia="en-US"/>
        </w:rPr>
      </w:pPr>
      <w:r w:rsidRPr="006D6F2A">
        <w:rPr>
          <w:rFonts w:ascii="Calibri" w:eastAsiaTheme="minorHAnsi" w:hAnsi="Calibri" w:cs="Calibri"/>
          <w:lang w:eastAsia="en-US"/>
        </w:rPr>
        <w:t> </w:t>
      </w:r>
    </w:p>
    <w:p w:rsidR="00A26408" w:rsidRDefault="00A26408" w:rsidP="00A26408">
      <w:pPr>
        <w:rPr>
          <w:b/>
          <w:lang w:val="en-US"/>
        </w:rPr>
      </w:pPr>
      <w:proofErr w:type="spellStart"/>
      <w:r w:rsidRPr="008555FB">
        <w:rPr>
          <w:b/>
          <w:lang w:val="en-US"/>
        </w:rPr>
        <w:t>Perscon</w:t>
      </w:r>
      <w:bookmarkStart w:id="0" w:name="_GoBack"/>
      <w:bookmarkEnd w:id="0"/>
      <w:r w:rsidRPr="008555FB">
        <w:rPr>
          <w:b/>
          <w:lang w:val="en-US"/>
        </w:rPr>
        <w:t>tact</w:t>
      </w:r>
      <w:proofErr w:type="spellEnd"/>
      <w:r w:rsidRPr="008555FB">
        <w:rPr>
          <w:b/>
          <w:lang w:val="en-US"/>
        </w:rPr>
        <w:t xml:space="preserve"> </w:t>
      </w:r>
      <w:r w:rsidR="008555FB" w:rsidRPr="008555FB">
        <w:rPr>
          <w:b/>
          <w:lang w:val="en-US"/>
        </w:rPr>
        <w:t>CSCBE</w:t>
      </w:r>
    </w:p>
    <w:p w:rsidR="00211AF9" w:rsidRPr="008555FB" w:rsidRDefault="00211AF9" w:rsidP="00A26408">
      <w:pPr>
        <w:rPr>
          <w:b/>
          <w:lang w:val="en-US"/>
        </w:rPr>
      </w:pPr>
    </w:p>
    <w:p w:rsidR="00A26408" w:rsidRPr="00972572" w:rsidRDefault="00A26408" w:rsidP="00A26408">
      <w:pPr>
        <w:rPr>
          <w:lang w:val="en-US"/>
        </w:rPr>
      </w:pPr>
      <w:r w:rsidRPr="00972572">
        <w:rPr>
          <w:lang w:val="en-US"/>
        </w:rPr>
        <w:t>Giovanni Salvo</w:t>
      </w:r>
    </w:p>
    <w:p w:rsidR="00A26408" w:rsidRPr="00972572" w:rsidRDefault="004F5D96" w:rsidP="00A26408">
      <w:pPr>
        <w:rPr>
          <w:lang w:val="en-US"/>
        </w:rPr>
      </w:pPr>
      <w:hyperlink r:id="rId10" w:history="1">
        <w:r w:rsidR="00A26408" w:rsidRPr="00972572">
          <w:rPr>
            <w:rStyle w:val="Hyperlink"/>
            <w:lang w:val="en-US"/>
          </w:rPr>
          <w:t>Giovanni@masterplanevents.be</w:t>
        </w:r>
      </w:hyperlink>
    </w:p>
    <w:p w:rsidR="00A26408" w:rsidRPr="006D6F2A" w:rsidRDefault="00A26408" w:rsidP="00A26408">
      <w:r w:rsidRPr="006D6F2A">
        <w:t>+32 474 87 29 06</w:t>
      </w:r>
    </w:p>
    <w:p w:rsidR="00A26408" w:rsidRPr="006D6F2A" w:rsidRDefault="00A26408" w:rsidP="00A62910">
      <w:pPr>
        <w:rPr>
          <w:b/>
        </w:rPr>
      </w:pPr>
    </w:p>
    <w:p w:rsidR="00A62910" w:rsidRPr="002C3946" w:rsidRDefault="00A62910" w:rsidP="00A62910">
      <w:pPr>
        <w:rPr>
          <w:b/>
        </w:rPr>
      </w:pPr>
      <w:r w:rsidRPr="002C3946">
        <w:rPr>
          <w:b/>
        </w:rPr>
        <w:t>Over het Centrum voor Cybersecurity België:</w:t>
      </w:r>
    </w:p>
    <w:p w:rsidR="00A62910" w:rsidRPr="00975904" w:rsidRDefault="00A62910" w:rsidP="00A62910">
      <w:pPr>
        <w:rPr>
          <w:rStyle w:val="Hyperlink"/>
          <w:color w:val="auto"/>
          <w:u w:val="none"/>
        </w:rPr>
      </w:pPr>
      <w:r w:rsidRPr="00FC49CA">
        <w:t xml:space="preserve">Het Centrum voor Cybersecurity België (CCB) is het nationale centrum voor cyberveiligheid in België. Het CCB stelt tot doel het superviseren, het coördineren en het waken over de toepassing van de Belgische strategie betreffende cyberveiligheid. Door het optimaliseren van de informatie-uitwisseling zullen de bevolking, de bedrijven de overheid en de vitale sectoren zich gepast kunnen beschermen. </w:t>
      </w:r>
      <w:r w:rsidR="00975904">
        <w:t xml:space="preserve"> Meer info op </w:t>
      </w:r>
      <w:hyperlink r:id="rId11" w:history="1">
        <w:r w:rsidRPr="00F91BB8">
          <w:rPr>
            <w:rStyle w:val="Hyperlink"/>
          </w:rPr>
          <w:t>www.ccb.belgium.be</w:t>
        </w:r>
      </w:hyperlink>
    </w:p>
    <w:p w:rsidR="00975904" w:rsidRPr="00FC49CA" w:rsidRDefault="00975904" w:rsidP="00A62910"/>
    <w:p w:rsidR="00975904" w:rsidRDefault="00A62910" w:rsidP="00A62910">
      <w:pPr>
        <w:sectPr w:rsidR="00975904" w:rsidSect="00905224">
          <w:headerReference w:type="default" r:id="rId12"/>
          <w:pgSz w:w="11900" w:h="16840"/>
          <w:pgMar w:top="1417" w:right="1417" w:bottom="1417" w:left="1417" w:header="708" w:footer="708" w:gutter="0"/>
          <w:cols w:space="708"/>
          <w:docGrid w:linePitch="360"/>
        </w:sectPr>
      </w:pPr>
      <w:r w:rsidRPr="002C3946">
        <w:rPr>
          <w:b/>
        </w:rPr>
        <w:t>Perscontact Centrum voor Cybersecurity België</w:t>
      </w:r>
      <w:r w:rsidRPr="002C3946">
        <w:rPr>
          <w:b/>
        </w:rPr>
        <w:br/>
      </w:r>
    </w:p>
    <w:p w:rsidR="00A62910" w:rsidRPr="00447D7B" w:rsidRDefault="00A26408" w:rsidP="00A62910">
      <w:pPr>
        <w:rPr>
          <w:lang w:val="fr-FR"/>
        </w:rPr>
      </w:pPr>
      <w:r>
        <w:rPr>
          <w:lang w:val="fr-FR"/>
        </w:rPr>
        <w:t>Marion Dargent</w:t>
      </w:r>
      <w:r w:rsidR="00A62910" w:rsidRPr="00447D7B">
        <w:rPr>
          <w:lang w:val="fr-FR"/>
        </w:rPr>
        <w:t xml:space="preserve"> </w:t>
      </w:r>
    </w:p>
    <w:p w:rsidR="00A62910" w:rsidRPr="00447D7B" w:rsidRDefault="00A62910" w:rsidP="00A62910">
      <w:pPr>
        <w:rPr>
          <w:lang w:val="fr-FR"/>
        </w:rPr>
      </w:pPr>
      <w:r w:rsidRPr="00447D7B">
        <w:rPr>
          <w:lang w:val="fr-FR"/>
        </w:rPr>
        <w:t>T</w:t>
      </w:r>
      <w:r w:rsidRPr="006D6F2A">
        <w:rPr>
          <w:lang w:val="fr-FR"/>
        </w:rPr>
        <w:t xml:space="preserve">: +32 </w:t>
      </w:r>
      <w:r w:rsidR="006D6F2A" w:rsidRPr="006D6F2A">
        <w:rPr>
          <w:lang w:val="fr-FR"/>
        </w:rPr>
        <w:t>473 46 44 78</w:t>
      </w:r>
    </w:p>
    <w:p w:rsidR="00A62910" w:rsidRPr="00447D7B" w:rsidRDefault="004F5D96" w:rsidP="00A62910">
      <w:pPr>
        <w:rPr>
          <w:lang w:val="fr-FR"/>
        </w:rPr>
      </w:pPr>
      <w:hyperlink r:id="rId13" w:history="1">
        <w:r w:rsidR="00A26408" w:rsidRPr="00766230">
          <w:rPr>
            <w:rStyle w:val="Hyperlink"/>
            <w:lang w:val="fr-FR"/>
          </w:rPr>
          <w:t>marion.dargent@ccb.belgium.be</w:t>
        </w:r>
      </w:hyperlink>
      <w:r w:rsidR="00A62910" w:rsidRPr="00447D7B">
        <w:rPr>
          <w:lang w:val="fr-FR"/>
        </w:rPr>
        <w:t xml:space="preserve">    </w:t>
      </w:r>
    </w:p>
    <w:p w:rsidR="00975904" w:rsidRPr="00447D7B" w:rsidRDefault="00975904" w:rsidP="00A62910">
      <w:pPr>
        <w:rPr>
          <w:lang w:val="fr-FR"/>
        </w:rPr>
      </w:pPr>
    </w:p>
    <w:p w:rsidR="00A26408" w:rsidRPr="00A26408" w:rsidRDefault="00A26408" w:rsidP="00A62910">
      <w:pPr>
        <w:rPr>
          <w:lang w:val="fr-FR"/>
        </w:rPr>
      </w:pPr>
    </w:p>
    <w:sectPr w:rsidR="00A26408" w:rsidRPr="00A26408" w:rsidSect="00975904">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96" w:rsidRDefault="004F5D96">
      <w:r>
        <w:separator/>
      </w:r>
    </w:p>
  </w:endnote>
  <w:endnote w:type="continuationSeparator" w:id="0">
    <w:p w:rsidR="004F5D96" w:rsidRDefault="004F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utura Medium">
    <w:altName w:val="Calibri"/>
    <w:charset w:val="B1"/>
    <w:family w:val="swiss"/>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96" w:rsidRDefault="004F5D96">
      <w:r>
        <w:separator/>
      </w:r>
    </w:p>
  </w:footnote>
  <w:footnote w:type="continuationSeparator" w:id="0">
    <w:p w:rsidR="004F5D96" w:rsidRDefault="004F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24" w:rsidRPr="0030230C" w:rsidRDefault="00905224" w:rsidP="001131F0">
    <w:pPr>
      <w:jc w:val="both"/>
    </w:pPr>
    <w:r>
      <w:rPr>
        <w:noProof/>
        <w:lang w:eastAsia="nl-BE"/>
      </w:rPr>
      <w:drawing>
        <wp:anchor distT="0" distB="0" distL="114300" distR="114300" simplePos="0" relativeHeight="251658240" behindDoc="0" locked="0" layoutInCell="1" allowOverlap="1" wp14:anchorId="11B1C95A" wp14:editId="6C86498D">
          <wp:simplePos x="0" y="0"/>
          <wp:positionH relativeFrom="column">
            <wp:posOffset>4262755</wp:posOffset>
          </wp:positionH>
          <wp:positionV relativeFrom="paragraph">
            <wp:posOffset>7620</wp:posOffset>
          </wp:positionV>
          <wp:extent cx="1694815" cy="429260"/>
          <wp:effectExtent l="0" t="0" r="63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viso.png"/>
                  <pic:cNvPicPr/>
                </pic:nvPicPr>
                <pic:blipFill>
                  <a:blip r:embed="rId1">
                    <a:extLst>
                      <a:ext uri="{28A0092B-C50C-407E-A947-70E740481C1C}">
                        <a14:useLocalDpi xmlns:a14="http://schemas.microsoft.com/office/drawing/2010/main" val="0"/>
                      </a:ext>
                    </a:extLst>
                  </a:blip>
                  <a:stretch>
                    <a:fillRect/>
                  </a:stretch>
                </pic:blipFill>
                <pic:spPr>
                  <a:xfrm>
                    <a:off x="0" y="0"/>
                    <a:ext cx="1694815" cy="429260"/>
                  </a:xfrm>
                  <a:prstGeom prst="rect">
                    <a:avLst/>
                  </a:prstGeom>
                </pic:spPr>
              </pic:pic>
            </a:graphicData>
          </a:graphic>
        </wp:anchor>
      </w:drawing>
    </w:r>
    <w:r>
      <w:rPr>
        <w:noProof/>
        <w:lang w:eastAsia="nl-BE"/>
      </w:rPr>
      <w:drawing>
        <wp:inline distT="0" distB="0" distL="0" distR="0" wp14:anchorId="0DCFE624" wp14:editId="7BBC9E29">
          <wp:extent cx="1562100" cy="6269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Logo_DEF_small.png"/>
                  <pic:cNvPicPr/>
                </pic:nvPicPr>
                <pic:blipFill>
                  <a:blip r:embed="rId2"/>
                  <a:stretch>
                    <a:fillRect/>
                  </a:stretch>
                </pic:blipFill>
                <pic:spPr>
                  <a:xfrm>
                    <a:off x="0" y="0"/>
                    <a:ext cx="1589619" cy="638010"/>
                  </a:xfrm>
                  <a:prstGeom prst="rect">
                    <a:avLst/>
                  </a:prstGeom>
                </pic:spPr>
              </pic:pic>
            </a:graphicData>
          </a:graphic>
        </wp:inline>
      </w:drawing>
    </w:r>
    <w:r w:rsidRPr="001131F0">
      <w:t xml:space="preserve"> </w:t>
    </w:r>
  </w:p>
  <w:p w:rsidR="00905224" w:rsidRDefault="00905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50D"/>
    <w:multiLevelType w:val="hybridMultilevel"/>
    <w:tmpl w:val="8E060E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28A682B"/>
    <w:multiLevelType w:val="multilevel"/>
    <w:tmpl w:val="8E06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E95CF3"/>
    <w:multiLevelType w:val="hybridMultilevel"/>
    <w:tmpl w:val="4D1A47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FC068E"/>
    <w:multiLevelType w:val="multilevel"/>
    <w:tmpl w:val="55203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F6463"/>
    <w:multiLevelType w:val="hybridMultilevel"/>
    <w:tmpl w:val="08A4C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B8161C1"/>
    <w:multiLevelType w:val="hybridMultilevel"/>
    <w:tmpl w:val="CA0821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10"/>
    <w:rsid w:val="0002259F"/>
    <w:rsid w:val="000F0BBA"/>
    <w:rsid w:val="000F3BF0"/>
    <w:rsid w:val="001131F0"/>
    <w:rsid w:val="001C17B5"/>
    <w:rsid w:val="00211AF9"/>
    <w:rsid w:val="00257F25"/>
    <w:rsid w:val="002B46D2"/>
    <w:rsid w:val="002E6893"/>
    <w:rsid w:val="003044D2"/>
    <w:rsid w:val="00343B4D"/>
    <w:rsid w:val="00357226"/>
    <w:rsid w:val="00420EF9"/>
    <w:rsid w:val="00447D7B"/>
    <w:rsid w:val="004B4CC4"/>
    <w:rsid w:val="004F5D96"/>
    <w:rsid w:val="00517306"/>
    <w:rsid w:val="005446CE"/>
    <w:rsid w:val="005656CC"/>
    <w:rsid w:val="00566896"/>
    <w:rsid w:val="006144C9"/>
    <w:rsid w:val="006D6F2A"/>
    <w:rsid w:val="007157EB"/>
    <w:rsid w:val="00755CB0"/>
    <w:rsid w:val="007B1E9B"/>
    <w:rsid w:val="007D1FB3"/>
    <w:rsid w:val="0081181C"/>
    <w:rsid w:val="008270A4"/>
    <w:rsid w:val="008555FB"/>
    <w:rsid w:val="008C74E3"/>
    <w:rsid w:val="00905224"/>
    <w:rsid w:val="00972572"/>
    <w:rsid w:val="00975852"/>
    <w:rsid w:val="00975904"/>
    <w:rsid w:val="0099182E"/>
    <w:rsid w:val="009A3799"/>
    <w:rsid w:val="009F1616"/>
    <w:rsid w:val="00A04D4F"/>
    <w:rsid w:val="00A26408"/>
    <w:rsid w:val="00A47921"/>
    <w:rsid w:val="00A62910"/>
    <w:rsid w:val="00AE25D5"/>
    <w:rsid w:val="00AF56EB"/>
    <w:rsid w:val="00B24A10"/>
    <w:rsid w:val="00B64EB3"/>
    <w:rsid w:val="00C02EB9"/>
    <w:rsid w:val="00C062AA"/>
    <w:rsid w:val="00C17520"/>
    <w:rsid w:val="00C3778C"/>
    <w:rsid w:val="00C74B5E"/>
    <w:rsid w:val="00C75B21"/>
    <w:rsid w:val="00CE699D"/>
    <w:rsid w:val="00D31B4B"/>
    <w:rsid w:val="00D865D8"/>
    <w:rsid w:val="00DA0C97"/>
    <w:rsid w:val="00DC3AA7"/>
    <w:rsid w:val="00E3465F"/>
    <w:rsid w:val="00EB2051"/>
    <w:rsid w:val="00ED5DCC"/>
    <w:rsid w:val="00F52B3D"/>
    <w:rsid w:val="00F9296B"/>
    <w:rsid w:val="00FC24F4"/>
    <w:rsid w:val="00FC352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F029F"/>
  <w15:docId w15:val="{512D01E1-A127-450F-8C7F-F14116BF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2910"/>
    <w:rPr>
      <w:rFonts w:eastAsiaTheme="minorEastAsia"/>
      <w:lang w:eastAsia="nl-NL"/>
    </w:rPr>
  </w:style>
  <w:style w:type="paragraph" w:styleId="Heading1">
    <w:name w:val="heading 1"/>
    <w:basedOn w:val="Normal"/>
    <w:link w:val="Heading1Char"/>
    <w:uiPriority w:val="9"/>
    <w:qFormat/>
    <w:rsid w:val="00DC3AA7"/>
    <w:pPr>
      <w:spacing w:line="300" w:lineRule="auto"/>
      <w:outlineLvl w:val="0"/>
    </w:pPr>
    <w:rPr>
      <w:rFonts w:ascii="Helvetica" w:eastAsiaTheme="minorHAnsi" w:hAnsi="Helvetica" w:cs="Calibri"/>
      <w:b/>
      <w:bCs/>
      <w:color w:val="202020"/>
      <w:kern w:val="36"/>
      <w:sz w:val="39"/>
      <w:szCs w:val="39"/>
      <w:lang w:val="en-US" w:eastAsia="en-US"/>
    </w:rPr>
  </w:style>
  <w:style w:type="paragraph" w:styleId="Heading2">
    <w:name w:val="heading 2"/>
    <w:basedOn w:val="Normal"/>
    <w:next w:val="Normal"/>
    <w:link w:val="Heading2Char"/>
    <w:uiPriority w:val="9"/>
    <w:semiHidden/>
    <w:unhideWhenUsed/>
    <w:qFormat/>
    <w:rsid w:val="00A479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10"/>
    <w:rPr>
      <w:color w:val="0563C1" w:themeColor="hyperlink"/>
      <w:u w:val="single"/>
    </w:rPr>
  </w:style>
  <w:style w:type="paragraph" w:styleId="ListParagraph">
    <w:name w:val="List Paragraph"/>
    <w:basedOn w:val="Normal"/>
    <w:uiPriority w:val="34"/>
    <w:qFormat/>
    <w:rsid w:val="00A62910"/>
    <w:pPr>
      <w:ind w:left="720"/>
      <w:contextualSpacing/>
    </w:pPr>
  </w:style>
  <w:style w:type="paragraph" w:styleId="Header">
    <w:name w:val="header"/>
    <w:basedOn w:val="Normal"/>
    <w:link w:val="HeaderChar"/>
    <w:uiPriority w:val="99"/>
    <w:unhideWhenUsed/>
    <w:rsid w:val="00A62910"/>
    <w:pPr>
      <w:tabs>
        <w:tab w:val="center" w:pos="4320"/>
        <w:tab w:val="right" w:pos="8640"/>
      </w:tabs>
    </w:pPr>
  </w:style>
  <w:style w:type="character" w:customStyle="1" w:styleId="HeaderChar">
    <w:name w:val="Header Char"/>
    <w:basedOn w:val="DefaultParagraphFont"/>
    <w:link w:val="Header"/>
    <w:uiPriority w:val="99"/>
    <w:rsid w:val="00A62910"/>
    <w:rPr>
      <w:rFonts w:eastAsiaTheme="minorEastAsia"/>
      <w:lang w:eastAsia="nl-NL"/>
    </w:rPr>
  </w:style>
  <w:style w:type="paragraph" w:styleId="NormalWeb">
    <w:name w:val="Normal (Web)"/>
    <w:basedOn w:val="Normal"/>
    <w:uiPriority w:val="99"/>
    <w:unhideWhenUsed/>
    <w:rsid w:val="00F9296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75904"/>
    <w:rPr>
      <w:color w:val="954F72" w:themeColor="followedHyperlink"/>
      <w:u w:val="single"/>
    </w:rPr>
  </w:style>
  <w:style w:type="character" w:customStyle="1" w:styleId="Heading1Char">
    <w:name w:val="Heading 1 Char"/>
    <w:basedOn w:val="DefaultParagraphFont"/>
    <w:link w:val="Heading1"/>
    <w:uiPriority w:val="9"/>
    <w:rsid w:val="00DC3AA7"/>
    <w:rPr>
      <w:rFonts w:ascii="Helvetica" w:hAnsi="Helvetica" w:cs="Calibri"/>
      <w:b/>
      <w:bCs/>
      <w:color w:val="202020"/>
      <w:kern w:val="36"/>
      <w:sz w:val="39"/>
      <w:szCs w:val="39"/>
      <w:lang w:val="en-US"/>
    </w:rPr>
  </w:style>
  <w:style w:type="character" w:styleId="Strong">
    <w:name w:val="Strong"/>
    <w:basedOn w:val="DefaultParagraphFont"/>
    <w:uiPriority w:val="22"/>
    <w:qFormat/>
    <w:rsid w:val="00DC3AA7"/>
    <w:rPr>
      <w:b/>
      <w:bCs/>
    </w:rPr>
  </w:style>
  <w:style w:type="paragraph" w:styleId="Footer">
    <w:name w:val="footer"/>
    <w:basedOn w:val="Normal"/>
    <w:link w:val="FooterChar"/>
    <w:uiPriority w:val="99"/>
    <w:unhideWhenUsed/>
    <w:rsid w:val="001131F0"/>
    <w:pPr>
      <w:tabs>
        <w:tab w:val="center" w:pos="4536"/>
        <w:tab w:val="right" w:pos="9072"/>
      </w:tabs>
    </w:pPr>
  </w:style>
  <w:style w:type="character" w:customStyle="1" w:styleId="FooterChar">
    <w:name w:val="Footer Char"/>
    <w:basedOn w:val="DefaultParagraphFont"/>
    <w:link w:val="Footer"/>
    <w:uiPriority w:val="99"/>
    <w:rsid w:val="001131F0"/>
    <w:rPr>
      <w:rFonts w:eastAsiaTheme="minorEastAsia"/>
      <w:lang w:eastAsia="nl-NL"/>
    </w:rPr>
  </w:style>
  <w:style w:type="paragraph" w:styleId="BalloonText">
    <w:name w:val="Balloon Text"/>
    <w:basedOn w:val="Normal"/>
    <w:link w:val="BalloonTextChar"/>
    <w:uiPriority w:val="99"/>
    <w:semiHidden/>
    <w:unhideWhenUsed/>
    <w:rsid w:val="00905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224"/>
    <w:rPr>
      <w:rFonts w:ascii="Lucida Grande" w:eastAsiaTheme="minorEastAsia" w:hAnsi="Lucida Grande" w:cs="Lucida Grande"/>
      <w:sz w:val="18"/>
      <w:szCs w:val="18"/>
      <w:lang w:eastAsia="nl-NL"/>
    </w:rPr>
  </w:style>
  <w:style w:type="character" w:customStyle="1" w:styleId="Heading2Char">
    <w:name w:val="Heading 2 Char"/>
    <w:basedOn w:val="DefaultParagraphFont"/>
    <w:link w:val="Heading2"/>
    <w:uiPriority w:val="9"/>
    <w:semiHidden/>
    <w:rsid w:val="00A47921"/>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47051">
      <w:bodyDiv w:val="1"/>
      <w:marLeft w:val="0"/>
      <w:marRight w:val="0"/>
      <w:marTop w:val="0"/>
      <w:marBottom w:val="0"/>
      <w:divBdr>
        <w:top w:val="none" w:sz="0" w:space="0" w:color="auto"/>
        <w:left w:val="none" w:sz="0" w:space="0" w:color="auto"/>
        <w:bottom w:val="none" w:sz="0" w:space="0" w:color="auto"/>
        <w:right w:val="none" w:sz="0" w:space="0" w:color="auto"/>
      </w:divBdr>
    </w:div>
    <w:div w:id="9421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ecuritychallenge.be" TargetMode="External"/><Relationship Id="rId13" Type="http://schemas.openxmlformats.org/officeDocument/2006/relationships/hyperlink" Target="mailto:marion.dargent@ccb.belgiu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b.belgium.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ovanni@masterplanevents.be" TargetMode="External"/><Relationship Id="rId4" Type="http://schemas.openxmlformats.org/officeDocument/2006/relationships/settings" Target="settings.xml"/><Relationship Id="rId9" Type="http://schemas.openxmlformats.org/officeDocument/2006/relationships/hyperlink" Target="https://www.europeancybersecuritychalleng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2D21-ECF8-47A1-A3AE-81444D61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VC</dc:creator>
  <cp:keywords/>
  <dc:description/>
  <cp:lastModifiedBy>Eggers Katrien</cp:lastModifiedBy>
  <cp:revision>4</cp:revision>
  <dcterms:created xsi:type="dcterms:W3CDTF">2018-10-09T11:53:00Z</dcterms:created>
  <dcterms:modified xsi:type="dcterms:W3CDTF">2018-10-09T11:57:00Z</dcterms:modified>
</cp:coreProperties>
</file>