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F7887" w14:textId="77777777" w:rsidR="00192B69" w:rsidRDefault="00192B69" w:rsidP="008E7C5B">
      <w:pPr>
        <w:pStyle w:val="Default"/>
        <w:rPr>
          <w:rFonts w:ascii="Times New Roman" w:eastAsiaTheme="majorEastAsia" w:hAnsi="Times New Roman" w:cs="Times New Roman"/>
          <w:b/>
          <w:bCs/>
          <w:color w:val="002060"/>
          <w:sz w:val="32"/>
          <w:szCs w:val="32"/>
          <w:lang w:val="en-GB" w:eastAsia="es-ES"/>
        </w:rPr>
      </w:pPr>
      <w:bookmarkStart w:id="0" w:name="_GoBack"/>
      <w:bookmarkEnd w:id="0"/>
    </w:p>
    <w:p w14:paraId="3FDD7655" w14:textId="2A12C383" w:rsidR="004437BD" w:rsidRDefault="004437BD" w:rsidP="00E73B7F">
      <w:pPr>
        <w:pStyle w:val="Default"/>
        <w:jc w:val="center"/>
        <w:rPr>
          <w:rFonts w:ascii="Times New Roman" w:eastAsiaTheme="majorEastAsia" w:hAnsi="Times New Roman" w:cs="Times New Roman"/>
          <w:b/>
          <w:bCs/>
          <w:color w:val="002060"/>
          <w:sz w:val="32"/>
          <w:szCs w:val="32"/>
          <w:lang w:val="en-GB" w:eastAsia="es-ES"/>
        </w:rPr>
      </w:pPr>
      <w:r>
        <w:rPr>
          <w:rFonts w:ascii="Times New Roman" w:eastAsiaTheme="majorEastAsia" w:hAnsi="Times New Roman" w:cs="Times New Roman"/>
          <w:b/>
          <w:bCs/>
          <w:color w:val="002060"/>
          <w:sz w:val="32"/>
          <w:szCs w:val="32"/>
          <w:lang w:val="en-GB" w:eastAsia="es-ES"/>
        </w:rPr>
        <w:t>Why Organ Donation Matters to Us All</w:t>
      </w:r>
    </w:p>
    <w:p w14:paraId="2E117BD6" w14:textId="77777777" w:rsidR="00E73B7F" w:rsidRPr="004437BD" w:rsidRDefault="004437BD" w:rsidP="004437BD">
      <w:pPr>
        <w:pStyle w:val="NormalWeb"/>
        <w:spacing w:before="0" w:beforeAutospacing="0" w:after="0" w:afterAutospacing="0" w:line="216" w:lineRule="auto"/>
        <w:jc w:val="center"/>
        <w:rPr>
          <w:rFonts w:eastAsiaTheme="majorEastAsia"/>
          <w:b/>
          <w:bCs/>
          <w:color w:val="002060"/>
          <w:kern w:val="24"/>
          <w:sz w:val="40"/>
          <w:szCs w:val="40"/>
          <w:lang w:val="en-GB"/>
        </w:rPr>
      </w:pPr>
      <w:r w:rsidRPr="004437BD">
        <w:rPr>
          <w:rFonts w:eastAsiaTheme="majorEastAsia"/>
          <w:b/>
          <w:bCs/>
          <w:color w:val="002060"/>
          <w:kern w:val="24"/>
          <w:sz w:val="28"/>
          <w:szCs w:val="28"/>
          <w:lang w:val="en-GB"/>
        </w:rPr>
        <w:t>EU</w:t>
      </w:r>
      <w:r w:rsidRPr="004437BD">
        <w:rPr>
          <w:rFonts w:eastAsiaTheme="majorEastAsia"/>
          <w:b/>
          <w:bCs/>
          <w:color w:val="C45911" w:themeColor="accent2" w:themeShade="BF"/>
          <w:kern w:val="24"/>
          <w:sz w:val="28"/>
          <w:szCs w:val="28"/>
          <w:lang w:val="en-GB"/>
        </w:rPr>
        <w:t>DON</w:t>
      </w:r>
      <w:r w:rsidRPr="004437BD">
        <w:rPr>
          <w:rFonts w:eastAsiaTheme="majorEastAsia"/>
          <w:b/>
          <w:bCs/>
          <w:color w:val="002060"/>
          <w:kern w:val="24"/>
          <w:sz w:val="28"/>
          <w:szCs w:val="28"/>
          <w:lang w:val="en-GB"/>
        </w:rPr>
        <w:t xml:space="preserve">ORGAN </w:t>
      </w:r>
      <w:r w:rsidR="00E73B7F" w:rsidRPr="00E73B7F">
        <w:rPr>
          <w:rFonts w:eastAsiaTheme="majorEastAsia"/>
          <w:b/>
          <w:bCs/>
          <w:color w:val="002060"/>
          <w:sz w:val="32"/>
          <w:szCs w:val="32"/>
          <w:lang w:val="en-GB"/>
        </w:rPr>
        <w:t xml:space="preserve">Social </w:t>
      </w:r>
      <w:r w:rsidR="00E73B7F" w:rsidRPr="0041637D">
        <w:rPr>
          <w:rFonts w:eastAsiaTheme="majorEastAsia"/>
          <w:b/>
          <w:bCs/>
          <w:color w:val="C45911" w:themeColor="accent2" w:themeShade="BF"/>
          <w:kern w:val="24"/>
          <w:sz w:val="28"/>
          <w:szCs w:val="28"/>
          <w:lang w:val="en-GB"/>
        </w:rPr>
        <w:t>Awareness</w:t>
      </w:r>
      <w:r w:rsidR="00E73B7F" w:rsidRPr="00E73B7F">
        <w:rPr>
          <w:rFonts w:eastAsiaTheme="majorEastAsia"/>
          <w:b/>
          <w:bCs/>
          <w:color w:val="002060"/>
          <w:sz w:val="32"/>
          <w:szCs w:val="32"/>
          <w:lang w:val="en-GB"/>
        </w:rPr>
        <w:t xml:space="preserve"> Event on </w:t>
      </w:r>
      <w:r w:rsidR="00E73B7F" w:rsidRPr="0041637D">
        <w:rPr>
          <w:rFonts w:eastAsiaTheme="majorEastAsia"/>
          <w:b/>
          <w:bCs/>
          <w:color w:val="C45911" w:themeColor="accent2" w:themeShade="BF"/>
          <w:kern w:val="24"/>
          <w:sz w:val="28"/>
          <w:szCs w:val="28"/>
          <w:lang w:val="en-GB"/>
        </w:rPr>
        <w:t xml:space="preserve">Organ </w:t>
      </w:r>
      <w:r w:rsidR="00E73B7F" w:rsidRPr="0041637D">
        <w:rPr>
          <w:rFonts w:eastAsiaTheme="majorEastAsia"/>
          <w:b/>
          <w:bCs/>
          <w:color w:val="002060"/>
          <w:sz w:val="32"/>
          <w:szCs w:val="32"/>
          <w:lang w:val="en-GB"/>
        </w:rPr>
        <w:t>Donation</w:t>
      </w:r>
      <w:r w:rsidR="00E73B7F" w:rsidRPr="00E73B7F">
        <w:rPr>
          <w:rFonts w:eastAsiaTheme="majorEastAsia"/>
          <w:b/>
          <w:bCs/>
          <w:color w:val="002060"/>
          <w:sz w:val="32"/>
          <w:szCs w:val="32"/>
          <w:lang w:val="en-GB"/>
        </w:rPr>
        <w:t xml:space="preserve"> </w:t>
      </w:r>
    </w:p>
    <w:p w14:paraId="6FC89C3A" w14:textId="77777777" w:rsidR="00E73B7F" w:rsidRPr="000F245E" w:rsidRDefault="00E73B7F" w:rsidP="00E73B7F">
      <w:pPr>
        <w:pStyle w:val="Default"/>
        <w:jc w:val="center"/>
        <w:rPr>
          <w:rFonts w:ascii="Times New Roman" w:eastAsiaTheme="majorEastAsia" w:hAnsi="Times New Roman" w:cs="Times New Roman"/>
          <w:b/>
          <w:bCs/>
          <w:color w:val="002060"/>
          <w:lang w:val="en-GB" w:eastAsia="es-ES"/>
        </w:rPr>
      </w:pPr>
    </w:p>
    <w:p w14:paraId="6B96B582" w14:textId="51AB5972" w:rsidR="00C065AE" w:rsidRPr="0041637D" w:rsidRDefault="00E73B7F" w:rsidP="00C065AE">
      <w:pPr>
        <w:pStyle w:val="Default"/>
        <w:jc w:val="center"/>
        <w:rPr>
          <w:rFonts w:ascii="Times New Roman" w:eastAsiaTheme="majorEastAsia" w:hAnsi="Times New Roman" w:cs="Times New Roman"/>
          <w:b/>
          <w:bCs/>
          <w:color w:val="002060"/>
          <w:sz w:val="28"/>
          <w:szCs w:val="28"/>
          <w:lang w:val="en-GB" w:eastAsia="es-ES"/>
        </w:rPr>
      </w:pPr>
      <w:r w:rsidRPr="0041637D">
        <w:rPr>
          <w:rFonts w:ascii="Times New Roman" w:eastAsiaTheme="majorEastAsia" w:hAnsi="Times New Roman" w:cs="Times New Roman"/>
          <w:b/>
          <w:bCs/>
          <w:color w:val="002060"/>
          <w:sz w:val="28"/>
          <w:szCs w:val="28"/>
          <w:lang w:val="en-GB" w:eastAsia="es-ES"/>
        </w:rPr>
        <w:t>European Parliament</w:t>
      </w:r>
      <w:r w:rsidR="00C065AE">
        <w:rPr>
          <w:rFonts w:ascii="Times New Roman" w:eastAsiaTheme="majorEastAsia" w:hAnsi="Times New Roman" w:cs="Times New Roman"/>
          <w:b/>
          <w:bCs/>
          <w:color w:val="002060"/>
          <w:sz w:val="28"/>
          <w:szCs w:val="28"/>
          <w:lang w:val="en-GB" w:eastAsia="es-ES"/>
        </w:rPr>
        <w:t xml:space="preserve"> (Room A5E-2)</w:t>
      </w:r>
      <w:r w:rsidRPr="0041637D">
        <w:rPr>
          <w:rFonts w:ascii="Times New Roman" w:eastAsiaTheme="majorEastAsia" w:hAnsi="Times New Roman" w:cs="Times New Roman"/>
          <w:b/>
          <w:bCs/>
          <w:color w:val="002060"/>
          <w:sz w:val="28"/>
          <w:szCs w:val="28"/>
          <w:lang w:val="en-GB" w:eastAsia="es-ES"/>
        </w:rPr>
        <w:t>, Brussels, Belgium</w:t>
      </w:r>
    </w:p>
    <w:p w14:paraId="6CAE0674" w14:textId="77777777" w:rsidR="00E73B7F" w:rsidRPr="0041637D" w:rsidRDefault="00E73B7F" w:rsidP="00E73B7F">
      <w:pPr>
        <w:pStyle w:val="Default"/>
        <w:jc w:val="center"/>
        <w:rPr>
          <w:rFonts w:ascii="Times New Roman" w:eastAsiaTheme="majorEastAsia" w:hAnsi="Times New Roman" w:cs="Times New Roman"/>
          <w:b/>
          <w:bCs/>
          <w:color w:val="002060"/>
          <w:sz w:val="28"/>
          <w:szCs w:val="28"/>
          <w:lang w:val="en-GB" w:eastAsia="es-ES"/>
        </w:rPr>
      </w:pPr>
      <w:r w:rsidRPr="0041637D">
        <w:rPr>
          <w:rFonts w:ascii="Times New Roman" w:eastAsiaTheme="majorEastAsia" w:hAnsi="Times New Roman" w:cs="Times New Roman"/>
          <w:b/>
          <w:bCs/>
          <w:color w:val="002060"/>
          <w:sz w:val="28"/>
          <w:szCs w:val="28"/>
          <w:lang w:val="en-GB" w:eastAsia="es-ES"/>
        </w:rPr>
        <w:t>February 18, 2019</w:t>
      </w:r>
    </w:p>
    <w:p w14:paraId="6B3A8D0B" w14:textId="77777777" w:rsidR="00E73B7F" w:rsidRPr="000F245E" w:rsidRDefault="00E73B7F" w:rsidP="00E73B7F">
      <w:pPr>
        <w:pStyle w:val="Default"/>
        <w:jc w:val="center"/>
        <w:rPr>
          <w:rFonts w:ascii="Times New Roman" w:eastAsiaTheme="majorEastAsia" w:hAnsi="Times New Roman" w:cs="Times New Roman"/>
          <w:b/>
          <w:bCs/>
          <w:color w:val="002060"/>
          <w:sz w:val="16"/>
          <w:szCs w:val="16"/>
          <w:lang w:val="en-GB" w:eastAsia="es-ES"/>
        </w:rPr>
      </w:pPr>
    </w:p>
    <w:p w14:paraId="4041D768" w14:textId="77777777" w:rsidR="00E73B7F" w:rsidRDefault="00E73B7F" w:rsidP="00E73B7F">
      <w:pPr>
        <w:pStyle w:val="Default"/>
        <w:jc w:val="center"/>
        <w:rPr>
          <w:rFonts w:ascii="Times New Roman" w:eastAsiaTheme="majorEastAsia" w:hAnsi="Times New Roman" w:cs="Times New Roman"/>
          <w:b/>
          <w:bCs/>
          <w:color w:val="002060"/>
          <w:sz w:val="32"/>
          <w:szCs w:val="32"/>
          <w:lang w:val="en-GB" w:eastAsia="es-ES"/>
        </w:rPr>
      </w:pPr>
      <w:r w:rsidRPr="00E73B7F">
        <w:rPr>
          <w:rFonts w:ascii="Times New Roman" w:eastAsiaTheme="majorEastAsia" w:hAnsi="Times New Roman" w:cs="Times New Roman"/>
          <w:b/>
          <w:bCs/>
          <w:color w:val="002060"/>
          <w:sz w:val="32"/>
          <w:szCs w:val="32"/>
          <w:lang w:val="en-GB" w:eastAsia="es-ES"/>
        </w:rPr>
        <w:t>Preliminary Agenda</w:t>
      </w:r>
    </w:p>
    <w:p w14:paraId="38F186BA" w14:textId="77777777" w:rsidR="00E73B7F" w:rsidRPr="000C5127" w:rsidRDefault="00E73B7F" w:rsidP="004437BD">
      <w:pPr>
        <w:pStyle w:val="Default"/>
        <w:jc w:val="center"/>
        <w:rPr>
          <w:rFonts w:ascii="Times New Roman" w:eastAsiaTheme="majorEastAsia" w:hAnsi="Times New Roman" w:cs="Times New Roman"/>
          <w:b/>
          <w:bCs/>
          <w:color w:val="002060"/>
          <w:lang w:val="en-GB" w:eastAsia="es-ES"/>
        </w:rPr>
      </w:pPr>
      <w:r w:rsidRPr="000C5127">
        <w:rPr>
          <w:rFonts w:ascii="Times New Roman" w:eastAsiaTheme="majorEastAsia" w:hAnsi="Times New Roman" w:cs="Times New Roman"/>
          <w:b/>
          <w:bCs/>
          <w:color w:val="002060"/>
          <w:lang w:val="en-GB" w:eastAsia="es-ES"/>
        </w:rPr>
        <w:t xml:space="preserve"> </w:t>
      </w:r>
    </w:p>
    <w:p w14:paraId="7344D5C0" w14:textId="69DFAFA7" w:rsidR="00926491" w:rsidRDefault="000F245E" w:rsidP="00EA3BBC">
      <w:pPr>
        <w:pStyle w:val="Default"/>
        <w:jc w:val="both"/>
        <w:rPr>
          <w:rFonts w:ascii="Times New Roman" w:eastAsiaTheme="majorEastAsia" w:hAnsi="Times New Roman" w:cs="Times New Roman"/>
          <w:bCs/>
          <w:i/>
          <w:color w:val="002060"/>
          <w:lang w:val="en-GB" w:eastAsia="es-ES"/>
        </w:rPr>
      </w:pPr>
      <w:r>
        <w:rPr>
          <w:rFonts w:ascii="Times New Roman" w:eastAsiaTheme="majorEastAsia" w:hAnsi="Times New Roman" w:cs="Times New Roman"/>
          <w:bCs/>
          <w:i/>
          <w:color w:val="002060"/>
          <w:lang w:val="en-GB" w:eastAsia="es-ES"/>
        </w:rPr>
        <w:t>Event m</w:t>
      </w:r>
      <w:r w:rsidR="00926491" w:rsidRPr="00926491">
        <w:rPr>
          <w:rFonts w:ascii="Times New Roman" w:eastAsiaTheme="majorEastAsia" w:hAnsi="Times New Roman" w:cs="Times New Roman"/>
          <w:bCs/>
          <w:i/>
          <w:color w:val="002060"/>
          <w:lang w:val="en-GB" w:eastAsia="es-ES"/>
        </w:rPr>
        <w:t xml:space="preserve">oderator: M. Istrate, </w:t>
      </w:r>
      <w:r w:rsidR="004F423C">
        <w:rPr>
          <w:rFonts w:ascii="Times New Roman" w:eastAsiaTheme="majorEastAsia" w:hAnsi="Times New Roman" w:cs="Times New Roman"/>
          <w:bCs/>
          <w:i/>
          <w:color w:val="002060"/>
          <w:lang w:val="en-GB" w:eastAsia="es-ES"/>
        </w:rPr>
        <w:t>EUDONORGAN Project Coordinator</w:t>
      </w:r>
    </w:p>
    <w:p w14:paraId="61A659E2" w14:textId="77777777" w:rsidR="00926491" w:rsidRPr="00926491" w:rsidRDefault="00926491" w:rsidP="00EA3BBC">
      <w:pPr>
        <w:pStyle w:val="Default"/>
        <w:jc w:val="both"/>
        <w:rPr>
          <w:rFonts w:ascii="Times New Roman" w:eastAsiaTheme="majorEastAsia" w:hAnsi="Times New Roman" w:cs="Times New Roman"/>
          <w:bCs/>
          <w:i/>
          <w:color w:val="002060"/>
          <w:lang w:val="en-GB" w:eastAsia="es-ES"/>
        </w:rPr>
      </w:pPr>
    </w:p>
    <w:p w14:paraId="24CA4E29" w14:textId="304F74E9" w:rsidR="00E73B7F" w:rsidRPr="00D903C6" w:rsidRDefault="00541D91" w:rsidP="00EA3BBC">
      <w:pPr>
        <w:pStyle w:val="Default"/>
        <w:jc w:val="both"/>
        <w:rPr>
          <w:rFonts w:ascii="Times New Roman" w:eastAsiaTheme="majorEastAsia" w:hAnsi="Times New Roman" w:cs="Times New Roman"/>
          <w:bCs/>
          <w:color w:val="002060"/>
          <w:lang w:val="en-GB" w:eastAsia="es-ES"/>
        </w:rPr>
      </w:pPr>
      <w:r w:rsidRPr="00D903C6">
        <w:rPr>
          <w:rFonts w:ascii="Times New Roman" w:eastAsiaTheme="majorEastAsia" w:hAnsi="Times New Roman" w:cs="Times New Roman"/>
          <w:bCs/>
          <w:color w:val="002060"/>
          <w:lang w:val="en-GB" w:eastAsia="es-ES"/>
        </w:rPr>
        <w:t xml:space="preserve">08:30 </w:t>
      </w:r>
      <w:r w:rsidRPr="00D903C6">
        <w:rPr>
          <w:rFonts w:ascii="Times New Roman" w:eastAsiaTheme="majorEastAsia" w:hAnsi="Times New Roman" w:cs="Times New Roman"/>
          <w:bCs/>
          <w:color w:val="002060"/>
          <w:lang w:val="en-GB" w:eastAsia="es-ES"/>
        </w:rPr>
        <w:tab/>
      </w:r>
      <w:r w:rsidR="00E73B7F" w:rsidRPr="00D903C6">
        <w:rPr>
          <w:rFonts w:ascii="Times New Roman" w:eastAsiaTheme="majorEastAsia" w:hAnsi="Times New Roman" w:cs="Times New Roman"/>
          <w:bCs/>
          <w:color w:val="002060"/>
          <w:lang w:val="en-GB" w:eastAsia="es-ES"/>
        </w:rPr>
        <w:t xml:space="preserve">Registration </w:t>
      </w:r>
    </w:p>
    <w:p w14:paraId="00254467" w14:textId="77777777" w:rsidR="004437BD" w:rsidRPr="00D903C6" w:rsidRDefault="004437BD" w:rsidP="00EA3BBC">
      <w:pPr>
        <w:pStyle w:val="Default"/>
        <w:jc w:val="both"/>
        <w:rPr>
          <w:rFonts w:ascii="Times New Roman" w:eastAsiaTheme="majorEastAsia" w:hAnsi="Times New Roman" w:cs="Times New Roman"/>
          <w:bCs/>
          <w:color w:val="002060"/>
          <w:sz w:val="16"/>
          <w:szCs w:val="16"/>
          <w:lang w:val="en-GB" w:eastAsia="es-ES"/>
        </w:rPr>
      </w:pPr>
    </w:p>
    <w:p w14:paraId="0BCD7FF5" w14:textId="25997E60" w:rsidR="0032619F" w:rsidRPr="00D903C6" w:rsidRDefault="004437BD" w:rsidP="00EA3BBC">
      <w:pPr>
        <w:pStyle w:val="Default"/>
        <w:jc w:val="both"/>
        <w:rPr>
          <w:rFonts w:ascii="Times New Roman" w:eastAsiaTheme="majorEastAsia" w:hAnsi="Times New Roman" w:cs="Times New Roman"/>
          <w:bCs/>
          <w:color w:val="002060"/>
          <w:lang w:val="en-GB" w:eastAsia="es-ES"/>
        </w:rPr>
      </w:pPr>
      <w:r w:rsidRPr="00D903C6">
        <w:rPr>
          <w:rFonts w:ascii="Times New Roman" w:eastAsiaTheme="majorEastAsia" w:hAnsi="Times New Roman" w:cs="Times New Roman"/>
          <w:bCs/>
          <w:color w:val="002060"/>
          <w:lang w:val="en-GB" w:eastAsia="es-ES"/>
        </w:rPr>
        <w:t>0</w:t>
      </w:r>
      <w:r w:rsidR="00E73B7F" w:rsidRPr="00D903C6">
        <w:rPr>
          <w:rFonts w:ascii="Times New Roman" w:eastAsiaTheme="majorEastAsia" w:hAnsi="Times New Roman" w:cs="Times New Roman"/>
          <w:bCs/>
          <w:color w:val="002060"/>
          <w:lang w:val="en-GB" w:eastAsia="es-ES"/>
        </w:rPr>
        <w:t>9:</w:t>
      </w:r>
      <w:r w:rsidR="00541D91" w:rsidRPr="00D903C6">
        <w:rPr>
          <w:rFonts w:ascii="Times New Roman" w:eastAsiaTheme="majorEastAsia" w:hAnsi="Times New Roman" w:cs="Times New Roman"/>
          <w:bCs/>
          <w:color w:val="002060"/>
          <w:lang w:val="en-GB" w:eastAsia="es-ES"/>
        </w:rPr>
        <w:t>00</w:t>
      </w:r>
      <w:r w:rsidR="00E73B7F" w:rsidRPr="00D903C6">
        <w:rPr>
          <w:rFonts w:ascii="Times New Roman" w:eastAsiaTheme="majorEastAsia" w:hAnsi="Times New Roman" w:cs="Times New Roman"/>
          <w:bCs/>
          <w:color w:val="002060"/>
          <w:lang w:val="en-GB" w:eastAsia="es-ES"/>
        </w:rPr>
        <w:t xml:space="preserve"> </w:t>
      </w:r>
      <w:r w:rsidRPr="00D903C6">
        <w:rPr>
          <w:rFonts w:ascii="Times New Roman" w:eastAsiaTheme="majorEastAsia" w:hAnsi="Times New Roman" w:cs="Times New Roman"/>
          <w:bCs/>
          <w:color w:val="002060"/>
          <w:lang w:val="en-GB" w:eastAsia="es-ES"/>
        </w:rPr>
        <w:tab/>
      </w:r>
      <w:r w:rsidR="009E6594" w:rsidRPr="00D903C6">
        <w:rPr>
          <w:rFonts w:ascii="Times New Roman" w:eastAsiaTheme="majorEastAsia" w:hAnsi="Times New Roman" w:cs="Times New Roman"/>
          <w:b/>
          <w:bCs/>
          <w:color w:val="002060"/>
          <w:lang w:val="en-GB" w:eastAsia="es-ES"/>
        </w:rPr>
        <w:t xml:space="preserve">Welcome and </w:t>
      </w:r>
      <w:r w:rsidR="00ED15B9">
        <w:rPr>
          <w:rFonts w:ascii="Times New Roman" w:eastAsiaTheme="majorEastAsia" w:hAnsi="Times New Roman" w:cs="Times New Roman"/>
          <w:b/>
          <w:bCs/>
          <w:color w:val="002060"/>
          <w:lang w:val="en-GB" w:eastAsia="es-ES"/>
        </w:rPr>
        <w:t>o</w:t>
      </w:r>
      <w:r w:rsidR="009E6594" w:rsidRPr="00D903C6">
        <w:rPr>
          <w:rFonts w:ascii="Times New Roman" w:eastAsiaTheme="majorEastAsia" w:hAnsi="Times New Roman" w:cs="Times New Roman"/>
          <w:b/>
          <w:bCs/>
          <w:color w:val="002060"/>
          <w:lang w:val="en-GB" w:eastAsia="es-ES"/>
        </w:rPr>
        <w:t>pening</w:t>
      </w:r>
      <w:r w:rsidRPr="00D903C6">
        <w:rPr>
          <w:rFonts w:ascii="Times New Roman" w:eastAsiaTheme="majorEastAsia" w:hAnsi="Times New Roman" w:cs="Times New Roman"/>
          <w:bCs/>
          <w:color w:val="002060"/>
          <w:lang w:val="en-GB" w:eastAsia="es-ES"/>
        </w:rPr>
        <w:tab/>
      </w:r>
      <w:r w:rsidRPr="00D903C6">
        <w:rPr>
          <w:rFonts w:ascii="Times New Roman" w:eastAsiaTheme="majorEastAsia" w:hAnsi="Times New Roman" w:cs="Times New Roman"/>
          <w:bCs/>
          <w:color w:val="002060"/>
          <w:lang w:val="en-GB" w:eastAsia="es-ES"/>
        </w:rPr>
        <w:tab/>
      </w:r>
      <w:r w:rsidRPr="00D903C6">
        <w:rPr>
          <w:rFonts w:ascii="Times New Roman" w:eastAsiaTheme="majorEastAsia" w:hAnsi="Times New Roman" w:cs="Times New Roman"/>
          <w:bCs/>
          <w:color w:val="002060"/>
          <w:lang w:val="en-GB" w:eastAsia="es-ES"/>
        </w:rPr>
        <w:tab/>
      </w:r>
      <w:r w:rsidR="00E73B7F" w:rsidRPr="00D903C6">
        <w:rPr>
          <w:rFonts w:ascii="Times New Roman" w:eastAsiaTheme="majorEastAsia" w:hAnsi="Times New Roman" w:cs="Times New Roman"/>
          <w:bCs/>
          <w:color w:val="002060"/>
          <w:lang w:val="en-GB" w:eastAsia="es-ES"/>
        </w:rPr>
        <w:t xml:space="preserve"> </w:t>
      </w:r>
      <w:r w:rsidRPr="00D903C6">
        <w:rPr>
          <w:rFonts w:ascii="Times New Roman" w:eastAsiaTheme="majorEastAsia" w:hAnsi="Times New Roman" w:cs="Times New Roman"/>
          <w:bCs/>
          <w:color w:val="002060"/>
          <w:lang w:val="en-GB" w:eastAsia="es-ES"/>
        </w:rPr>
        <w:tab/>
      </w:r>
      <w:r w:rsidR="00CD6B3E" w:rsidRPr="00D903C6">
        <w:rPr>
          <w:rFonts w:ascii="Times New Roman" w:eastAsiaTheme="majorEastAsia" w:hAnsi="Times New Roman" w:cs="Times New Roman"/>
          <w:bCs/>
          <w:color w:val="002060"/>
          <w:lang w:val="en-GB" w:eastAsia="es-ES"/>
        </w:rPr>
        <w:tab/>
      </w:r>
      <w:r w:rsidR="00CD6B3E" w:rsidRPr="00D903C6">
        <w:rPr>
          <w:rFonts w:ascii="Times New Roman" w:eastAsiaTheme="majorEastAsia" w:hAnsi="Times New Roman" w:cs="Times New Roman"/>
          <w:bCs/>
          <w:color w:val="002060"/>
          <w:lang w:val="en-GB" w:eastAsia="es-ES"/>
        </w:rPr>
        <w:tab/>
      </w:r>
    </w:p>
    <w:p w14:paraId="7F00B451" w14:textId="259742C5" w:rsidR="004437BD" w:rsidRPr="002C740A" w:rsidRDefault="000F245E" w:rsidP="002C740A">
      <w:pPr>
        <w:pStyle w:val="Default"/>
        <w:ind w:left="708"/>
        <w:jc w:val="both"/>
        <w:rPr>
          <w:rFonts w:ascii="Times New Roman" w:eastAsiaTheme="majorEastAsia" w:hAnsi="Times New Roman" w:cs="Times New Roman"/>
          <w:bCs/>
          <w:i/>
          <w:color w:val="002060"/>
          <w:lang w:val="en-GB" w:eastAsia="es-ES"/>
        </w:rPr>
      </w:pPr>
      <w:r w:rsidRPr="002C740A">
        <w:rPr>
          <w:rFonts w:ascii="Times New Roman" w:eastAsiaTheme="majorEastAsia" w:hAnsi="Times New Roman" w:cs="Times New Roman"/>
          <w:bCs/>
          <w:i/>
          <w:color w:val="002060"/>
          <w:lang w:val="en-GB" w:eastAsia="es-ES"/>
        </w:rPr>
        <w:t>S</w:t>
      </w:r>
      <w:r w:rsidR="00837FEF" w:rsidRPr="002C740A">
        <w:rPr>
          <w:rFonts w:ascii="Times New Roman" w:eastAsiaTheme="majorEastAsia" w:hAnsi="Times New Roman" w:cs="Times New Roman"/>
          <w:bCs/>
          <w:i/>
          <w:color w:val="002060"/>
          <w:lang w:val="en-GB" w:eastAsia="es-ES"/>
        </w:rPr>
        <w:t>.</w:t>
      </w:r>
      <w:r w:rsidRPr="002C740A">
        <w:rPr>
          <w:rFonts w:ascii="Times New Roman" w:eastAsiaTheme="majorEastAsia" w:hAnsi="Times New Roman" w:cs="Times New Roman"/>
          <w:bCs/>
          <w:i/>
          <w:color w:val="002060"/>
          <w:lang w:val="en-GB" w:eastAsia="es-ES"/>
        </w:rPr>
        <w:t xml:space="preserve"> Van Der Spiegel</w:t>
      </w:r>
      <w:r w:rsidR="002C740A" w:rsidRPr="002C740A">
        <w:rPr>
          <w:rFonts w:ascii="Times New Roman" w:eastAsiaTheme="majorEastAsia" w:hAnsi="Times New Roman" w:cs="Times New Roman"/>
          <w:bCs/>
          <w:i/>
          <w:color w:val="002060"/>
          <w:lang w:val="en-GB" w:eastAsia="es-ES"/>
        </w:rPr>
        <w:t xml:space="preserve">, Head of Sector, Substances of Human Origin, Unit B4, DG SANTE, European Commission </w:t>
      </w:r>
      <w:r w:rsidRPr="002C740A">
        <w:rPr>
          <w:rFonts w:ascii="Times New Roman" w:eastAsiaTheme="majorEastAsia" w:hAnsi="Times New Roman" w:cs="Times New Roman"/>
          <w:bCs/>
          <w:i/>
          <w:color w:val="002060"/>
          <w:lang w:val="en-GB" w:eastAsia="es-ES"/>
        </w:rPr>
        <w:t>&amp; D</w:t>
      </w:r>
      <w:r w:rsidR="00837FEF" w:rsidRPr="002C740A">
        <w:rPr>
          <w:rFonts w:ascii="Times New Roman" w:eastAsiaTheme="majorEastAsia" w:hAnsi="Times New Roman" w:cs="Times New Roman"/>
          <w:bCs/>
          <w:i/>
          <w:color w:val="002060"/>
          <w:lang w:val="en-GB" w:eastAsia="es-ES"/>
        </w:rPr>
        <w:t>.</w:t>
      </w:r>
      <w:r w:rsidRPr="002C740A">
        <w:rPr>
          <w:rFonts w:ascii="Times New Roman" w:eastAsiaTheme="majorEastAsia" w:hAnsi="Times New Roman" w:cs="Times New Roman"/>
          <w:bCs/>
          <w:i/>
          <w:color w:val="002060"/>
          <w:lang w:val="en-GB" w:eastAsia="es-ES"/>
        </w:rPr>
        <w:t xml:space="preserve"> </w:t>
      </w:r>
      <w:proofErr w:type="spellStart"/>
      <w:r w:rsidRPr="002C740A">
        <w:rPr>
          <w:rFonts w:ascii="Times New Roman" w:eastAsiaTheme="majorEastAsia" w:hAnsi="Times New Roman" w:cs="Times New Roman"/>
          <w:bCs/>
          <w:i/>
          <w:color w:val="002060"/>
          <w:lang w:val="en-GB" w:eastAsia="es-ES"/>
        </w:rPr>
        <w:t>Avsec</w:t>
      </w:r>
      <w:proofErr w:type="spellEnd"/>
      <w:r w:rsidR="002C740A" w:rsidRPr="002C740A">
        <w:rPr>
          <w:rFonts w:ascii="Times New Roman" w:eastAsiaTheme="majorEastAsia" w:hAnsi="Times New Roman" w:cs="Times New Roman"/>
          <w:bCs/>
          <w:i/>
          <w:color w:val="002060"/>
          <w:lang w:val="en-GB" w:eastAsia="es-ES"/>
        </w:rPr>
        <w:t xml:space="preserve">, </w:t>
      </w:r>
      <w:proofErr w:type="spellStart"/>
      <w:r w:rsidR="002C740A" w:rsidRPr="002C740A">
        <w:rPr>
          <w:rFonts w:ascii="Times New Roman" w:eastAsiaTheme="majorEastAsia" w:hAnsi="Times New Roman" w:cs="Times New Roman"/>
          <w:bCs/>
          <w:i/>
          <w:color w:val="002060"/>
          <w:lang w:val="en-GB" w:eastAsia="es-ES"/>
        </w:rPr>
        <w:t>Slovenija</w:t>
      </w:r>
      <w:proofErr w:type="spellEnd"/>
      <w:r w:rsidR="002C740A" w:rsidRPr="002C740A">
        <w:rPr>
          <w:rFonts w:ascii="Times New Roman" w:eastAsiaTheme="majorEastAsia" w:hAnsi="Times New Roman" w:cs="Times New Roman"/>
          <w:bCs/>
          <w:i/>
          <w:color w:val="002060"/>
          <w:lang w:val="en-GB" w:eastAsia="es-ES"/>
        </w:rPr>
        <w:t>-Transplant</w:t>
      </w:r>
    </w:p>
    <w:p w14:paraId="58A3C905" w14:textId="77777777" w:rsidR="000F245E" w:rsidRPr="002C740A" w:rsidRDefault="000F245E" w:rsidP="00EA3BBC">
      <w:pPr>
        <w:pStyle w:val="Default"/>
        <w:jc w:val="both"/>
        <w:rPr>
          <w:rFonts w:ascii="Times New Roman" w:eastAsiaTheme="majorEastAsia" w:hAnsi="Times New Roman" w:cs="Times New Roman"/>
          <w:bCs/>
          <w:color w:val="002060"/>
          <w:sz w:val="16"/>
          <w:szCs w:val="16"/>
          <w:lang w:val="en-GB" w:eastAsia="es-ES"/>
        </w:rPr>
      </w:pPr>
    </w:p>
    <w:p w14:paraId="57ACB203" w14:textId="295DAAAE" w:rsidR="0032619F" w:rsidRDefault="004437BD" w:rsidP="00EA3BBC">
      <w:pPr>
        <w:pStyle w:val="Default"/>
        <w:ind w:left="708" w:hanging="705"/>
        <w:jc w:val="both"/>
        <w:rPr>
          <w:rFonts w:ascii="Times New Roman" w:eastAsiaTheme="majorEastAsia" w:hAnsi="Times New Roman" w:cs="Times New Roman"/>
          <w:bCs/>
          <w:color w:val="002060"/>
          <w:lang w:val="en-GB" w:eastAsia="es-ES"/>
        </w:rPr>
      </w:pPr>
      <w:r w:rsidRPr="000C5127">
        <w:rPr>
          <w:rFonts w:ascii="Times New Roman" w:eastAsiaTheme="majorEastAsia" w:hAnsi="Times New Roman" w:cs="Times New Roman"/>
          <w:bCs/>
          <w:color w:val="002060"/>
          <w:lang w:val="en-GB" w:eastAsia="es-ES"/>
        </w:rPr>
        <w:t>0</w:t>
      </w:r>
      <w:r w:rsidR="00E73B7F" w:rsidRPr="000C5127">
        <w:rPr>
          <w:rFonts w:ascii="Times New Roman" w:eastAsiaTheme="majorEastAsia" w:hAnsi="Times New Roman" w:cs="Times New Roman"/>
          <w:bCs/>
          <w:color w:val="002060"/>
          <w:lang w:val="en-GB" w:eastAsia="es-ES"/>
        </w:rPr>
        <w:t>9:</w:t>
      </w:r>
      <w:r w:rsidR="00541D91">
        <w:rPr>
          <w:rFonts w:ascii="Times New Roman" w:eastAsiaTheme="majorEastAsia" w:hAnsi="Times New Roman" w:cs="Times New Roman"/>
          <w:bCs/>
          <w:color w:val="002060"/>
          <w:lang w:val="en-GB" w:eastAsia="es-ES"/>
        </w:rPr>
        <w:t>1</w:t>
      </w:r>
      <w:r w:rsidRPr="000C5127">
        <w:rPr>
          <w:rFonts w:ascii="Times New Roman" w:eastAsiaTheme="majorEastAsia" w:hAnsi="Times New Roman" w:cs="Times New Roman"/>
          <w:bCs/>
          <w:color w:val="002060"/>
          <w:lang w:val="en-GB" w:eastAsia="es-ES"/>
        </w:rPr>
        <w:t>0</w:t>
      </w:r>
      <w:r w:rsidR="00E73B7F" w:rsidRPr="000C5127">
        <w:rPr>
          <w:rFonts w:ascii="Times New Roman" w:eastAsiaTheme="majorEastAsia" w:hAnsi="Times New Roman" w:cs="Times New Roman"/>
          <w:bCs/>
          <w:color w:val="002060"/>
          <w:lang w:val="en-GB" w:eastAsia="es-ES"/>
        </w:rPr>
        <w:t xml:space="preserve"> </w:t>
      </w:r>
      <w:r w:rsidRPr="000C5127">
        <w:rPr>
          <w:rFonts w:ascii="Times New Roman" w:eastAsiaTheme="majorEastAsia" w:hAnsi="Times New Roman" w:cs="Times New Roman"/>
          <w:bCs/>
          <w:color w:val="002060"/>
          <w:lang w:val="en-GB" w:eastAsia="es-ES"/>
        </w:rPr>
        <w:tab/>
      </w:r>
      <w:r w:rsidR="00E73B7F" w:rsidRPr="00850B70">
        <w:rPr>
          <w:rFonts w:ascii="Times New Roman" w:eastAsiaTheme="majorEastAsia" w:hAnsi="Times New Roman" w:cs="Times New Roman"/>
          <w:b/>
          <w:bCs/>
          <w:color w:val="002060"/>
          <w:lang w:val="en-GB" w:eastAsia="es-ES"/>
        </w:rPr>
        <w:t xml:space="preserve">Organ </w:t>
      </w:r>
      <w:r w:rsidR="008E7C5B">
        <w:rPr>
          <w:rFonts w:ascii="Times New Roman" w:eastAsiaTheme="majorEastAsia" w:hAnsi="Times New Roman" w:cs="Times New Roman"/>
          <w:b/>
          <w:bCs/>
          <w:color w:val="002060"/>
          <w:lang w:val="en-GB" w:eastAsia="es-ES"/>
        </w:rPr>
        <w:t>d</w:t>
      </w:r>
      <w:r w:rsidR="00E73B7F" w:rsidRPr="00850B70">
        <w:rPr>
          <w:rFonts w:ascii="Times New Roman" w:eastAsiaTheme="majorEastAsia" w:hAnsi="Times New Roman" w:cs="Times New Roman"/>
          <w:b/>
          <w:bCs/>
          <w:color w:val="002060"/>
          <w:lang w:val="en-GB" w:eastAsia="es-ES"/>
        </w:rPr>
        <w:t>onation</w:t>
      </w:r>
      <w:r w:rsidRPr="00850B70">
        <w:rPr>
          <w:rFonts w:ascii="Times New Roman" w:eastAsiaTheme="majorEastAsia" w:hAnsi="Times New Roman" w:cs="Times New Roman"/>
          <w:b/>
          <w:bCs/>
          <w:color w:val="002060"/>
          <w:lang w:val="en-GB" w:eastAsia="es-ES"/>
        </w:rPr>
        <w:t xml:space="preserve"> </w:t>
      </w:r>
      <w:r w:rsidR="00926491">
        <w:rPr>
          <w:rFonts w:ascii="Times New Roman" w:eastAsiaTheme="majorEastAsia" w:hAnsi="Times New Roman" w:cs="Times New Roman"/>
          <w:b/>
          <w:bCs/>
          <w:color w:val="002060"/>
          <w:lang w:val="en-GB" w:eastAsia="es-ES"/>
        </w:rPr>
        <w:t xml:space="preserve">and </w:t>
      </w:r>
      <w:r w:rsidR="008E7C5B">
        <w:rPr>
          <w:rFonts w:ascii="Times New Roman" w:eastAsiaTheme="majorEastAsia" w:hAnsi="Times New Roman" w:cs="Times New Roman"/>
          <w:b/>
          <w:bCs/>
          <w:color w:val="002060"/>
          <w:lang w:val="en-GB" w:eastAsia="es-ES"/>
        </w:rPr>
        <w:t>t</w:t>
      </w:r>
      <w:r w:rsidR="00926491">
        <w:rPr>
          <w:rFonts w:ascii="Times New Roman" w:eastAsiaTheme="majorEastAsia" w:hAnsi="Times New Roman" w:cs="Times New Roman"/>
          <w:b/>
          <w:bCs/>
          <w:color w:val="002060"/>
          <w:lang w:val="en-GB" w:eastAsia="es-ES"/>
        </w:rPr>
        <w:t xml:space="preserve">ransplantation </w:t>
      </w:r>
      <w:r w:rsidRPr="00850B70">
        <w:rPr>
          <w:rFonts w:ascii="Times New Roman" w:eastAsiaTheme="majorEastAsia" w:hAnsi="Times New Roman" w:cs="Times New Roman"/>
          <w:b/>
          <w:bCs/>
          <w:color w:val="002060"/>
          <w:lang w:val="en-GB" w:eastAsia="es-ES"/>
        </w:rPr>
        <w:t>in the</w:t>
      </w:r>
      <w:r w:rsidR="00E73B7F" w:rsidRPr="00850B70">
        <w:rPr>
          <w:rFonts w:ascii="Times New Roman" w:eastAsiaTheme="majorEastAsia" w:hAnsi="Times New Roman" w:cs="Times New Roman"/>
          <w:b/>
          <w:bCs/>
          <w:color w:val="002060"/>
          <w:lang w:val="en-GB" w:eastAsia="es-ES"/>
        </w:rPr>
        <w:t xml:space="preserve"> E</w:t>
      </w:r>
      <w:r w:rsidR="00EA3BBC">
        <w:rPr>
          <w:rFonts w:ascii="Times New Roman" w:eastAsiaTheme="majorEastAsia" w:hAnsi="Times New Roman" w:cs="Times New Roman"/>
          <w:b/>
          <w:bCs/>
          <w:color w:val="002060"/>
          <w:lang w:val="en-GB" w:eastAsia="es-ES"/>
        </w:rPr>
        <w:t>U</w:t>
      </w:r>
      <w:r w:rsidRPr="000C5127">
        <w:rPr>
          <w:rFonts w:ascii="Times New Roman" w:eastAsiaTheme="majorEastAsia" w:hAnsi="Times New Roman" w:cs="Times New Roman"/>
          <w:bCs/>
          <w:color w:val="002060"/>
          <w:lang w:val="en-GB" w:eastAsia="es-ES"/>
        </w:rPr>
        <w:tab/>
      </w:r>
      <w:r w:rsidR="00CD6B3E">
        <w:rPr>
          <w:rFonts w:ascii="Times New Roman" w:eastAsiaTheme="majorEastAsia" w:hAnsi="Times New Roman" w:cs="Times New Roman"/>
          <w:bCs/>
          <w:color w:val="002060"/>
          <w:lang w:val="en-GB" w:eastAsia="es-ES"/>
        </w:rPr>
        <w:tab/>
      </w:r>
      <w:r w:rsidR="00CD6B3E">
        <w:rPr>
          <w:rFonts w:ascii="Times New Roman" w:eastAsiaTheme="majorEastAsia" w:hAnsi="Times New Roman" w:cs="Times New Roman"/>
          <w:bCs/>
          <w:color w:val="002060"/>
          <w:lang w:val="en-GB" w:eastAsia="es-ES"/>
        </w:rPr>
        <w:tab/>
      </w:r>
    </w:p>
    <w:p w14:paraId="59128574" w14:textId="0FC019DB" w:rsidR="00E73B7F" w:rsidRPr="001B5D34" w:rsidRDefault="000C5127" w:rsidP="00EA3BBC">
      <w:pPr>
        <w:pStyle w:val="Default"/>
        <w:ind w:firstLine="708"/>
        <w:jc w:val="both"/>
        <w:rPr>
          <w:rFonts w:ascii="Times New Roman" w:eastAsiaTheme="majorEastAsia" w:hAnsi="Times New Roman" w:cs="Times New Roman"/>
          <w:bCs/>
          <w:i/>
          <w:color w:val="002060"/>
          <w:lang w:val="en-GB" w:eastAsia="es-ES"/>
        </w:rPr>
      </w:pPr>
      <w:r w:rsidRPr="001B5D34">
        <w:rPr>
          <w:rFonts w:ascii="Times New Roman" w:eastAsiaTheme="majorEastAsia" w:hAnsi="Times New Roman" w:cs="Times New Roman"/>
          <w:bCs/>
          <w:i/>
          <w:color w:val="002060"/>
          <w:lang w:val="en-GB" w:eastAsia="es-ES"/>
        </w:rPr>
        <w:t xml:space="preserve">M. </w:t>
      </w:r>
      <w:proofErr w:type="spellStart"/>
      <w:r w:rsidRPr="001B5D34">
        <w:rPr>
          <w:rFonts w:ascii="Times New Roman" w:eastAsiaTheme="majorEastAsia" w:hAnsi="Times New Roman" w:cs="Times New Roman"/>
          <w:bCs/>
          <w:i/>
          <w:color w:val="002060"/>
          <w:lang w:val="en-GB" w:eastAsia="es-ES"/>
        </w:rPr>
        <w:t>Seychell</w:t>
      </w:r>
      <w:proofErr w:type="spellEnd"/>
      <w:r w:rsidR="003F5CFD" w:rsidRPr="001B5D34">
        <w:rPr>
          <w:rFonts w:ascii="Times New Roman" w:eastAsiaTheme="majorEastAsia" w:hAnsi="Times New Roman" w:cs="Times New Roman"/>
          <w:bCs/>
          <w:i/>
          <w:color w:val="002060"/>
          <w:lang w:val="en-GB" w:eastAsia="es-ES"/>
        </w:rPr>
        <w:t xml:space="preserve">, Deputy Director General, DG SANTE, European Commission </w:t>
      </w:r>
    </w:p>
    <w:p w14:paraId="3696A110" w14:textId="77777777" w:rsidR="004437BD" w:rsidRPr="001B5D34" w:rsidRDefault="004437BD" w:rsidP="00EA3BBC">
      <w:pPr>
        <w:pStyle w:val="Default"/>
        <w:jc w:val="both"/>
        <w:rPr>
          <w:rFonts w:ascii="Times New Roman" w:eastAsiaTheme="majorEastAsia" w:hAnsi="Times New Roman" w:cs="Times New Roman"/>
          <w:bCs/>
          <w:color w:val="002060"/>
          <w:sz w:val="16"/>
          <w:szCs w:val="16"/>
          <w:lang w:val="en-GB" w:eastAsia="es-ES"/>
        </w:rPr>
      </w:pPr>
    </w:p>
    <w:p w14:paraId="38919D9F" w14:textId="77777777" w:rsidR="00EA3BBC" w:rsidRDefault="004437BD" w:rsidP="00EA3BBC">
      <w:pPr>
        <w:pStyle w:val="Default"/>
        <w:ind w:left="708" w:hanging="705"/>
        <w:jc w:val="both"/>
        <w:rPr>
          <w:rFonts w:ascii="Times New Roman" w:eastAsiaTheme="majorEastAsia" w:hAnsi="Times New Roman" w:cs="Times New Roman"/>
          <w:bCs/>
          <w:color w:val="002060"/>
          <w:lang w:val="en-GB" w:eastAsia="es-ES"/>
        </w:rPr>
      </w:pPr>
      <w:r w:rsidRPr="000C5127">
        <w:rPr>
          <w:rFonts w:ascii="Times New Roman" w:eastAsiaTheme="majorEastAsia" w:hAnsi="Times New Roman" w:cs="Times New Roman"/>
          <w:bCs/>
          <w:color w:val="002060"/>
          <w:lang w:val="en-GB" w:eastAsia="es-ES"/>
        </w:rPr>
        <w:t>0</w:t>
      </w:r>
      <w:r w:rsidR="00E73B7F" w:rsidRPr="000C5127">
        <w:rPr>
          <w:rFonts w:ascii="Times New Roman" w:eastAsiaTheme="majorEastAsia" w:hAnsi="Times New Roman" w:cs="Times New Roman"/>
          <w:bCs/>
          <w:color w:val="002060"/>
          <w:lang w:val="en-GB" w:eastAsia="es-ES"/>
        </w:rPr>
        <w:t>9:</w:t>
      </w:r>
      <w:r w:rsidR="00541D91">
        <w:rPr>
          <w:rFonts w:ascii="Times New Roman" w:eastAsiaTheme="majorEastAsia" w:hAnsi="Times New Roman" w:cs="Times New Roman"/>
          <w:bCs/>
          <w:color w:val="002060"/>
          <w:lang w:val="en-GB" w:eastAsia="es-ES"/>
        </w:rPr>
        <w:t>30</w:t>
      </w:r>
      <w:r w:rsidR="00E73B7F" w:rsidRPr="000C5127">
        <w:rPr>
          <w:rFonts w:ascii="Times New Roman" w:eastAsiaTheme="majorEastAsia" w:hAnsi="Times New Roman" w:cs="Times New Roman"/>
          <w:bCs/>
          <w:color w:val="002060"/>
          <w:lang w:val="en-GB" w:eastAsia="es-ES"/>
        </w:rPr>
        <w:t xml:space="preserve"> </w:t>
      </w:r>
      <w:r w:rsidRPr="000C5127">
        <w:rPr>
          <w:rFonts w:ascii="Times New Roman" w:eastAsiaTheme="majorEastAsia" w:hAnsi="Times New Roman" w:cs="Times New Roman"/>
          <w:bCs/>
          <w:color w:val="002060"/>
          <w:lang w:val="en-GB" w:eastAsia="es-ES"/>
        </w:rPr>
        <w:tab/>
      </w:r>
      <w:r w:rsidR="003F5CFD" w:rsidRPr="00850B70">
        <w:rPr>
          <w:rFonts w:ascii="Times New Roman" w:eastAsiaTheme="majorEastAsia" w:hAnsi="Times New Roman" w:cs="Times New Roman"/>
          <w:b/>
          <w:bCs/>
          <w:color w:val="002060"/>
          <w:lang w:val="en-GB" w:eastAsia="es-ES"/>
        </w:rPr>
        <w:t xml:space="preserve">EUDONORGAN </w:t>
      </w:r>
      <w:r w:rsidR="00926491">
        <w:rPr>
          <w:rFonts w:ascii="Times New Roman" w:eastAsiaTheme="majorEastAsia" w:hAnsi="Times New Roman" w:cs="Times New Roman"/>
          <w:b/>
          <w:bCs/>
          <w:color w:val="002060"/>
          <w:lang w:val="en-GB" w:eastAsia="es-ES"/>
        </w:rPr>
        <w:t>– the idea and its realization</w:t>
      </w:r>
      <w:r w:rsidRPr="00850B70">
        <w:rPr>
          <w:rFonts w:ascii="Times New Roman" w:eastAsiaTheme="majorEastAsia" w:hAnsi="Times New Roman" w:cs="Times New Roman"/>
          <w:b/>
          <w:bCs/>
          <w:color w:val="002060"/>
          <w:lang w:val="en-GB" w:eastAsia="es-ES"/>
        </w:rPr>
        <w:tab/>
      </w:r>
    </w:p>
    <w:p w14:paraId="601A67A5" w14:textId="04969126" w:rsidR="00E73B7F" w:rsidRPr="00EA3BBC" w:rsidRDefault="00E73B7F" w:rsidP="00EA3BBC">
      <w:pPr>
        <w:pStyle w:val="Default"/>
        <w:ind w:left="708" w:hanging="3"/>
        <w:jc w:val="both"/>
        <w:rPr>
          <w:rFonts w:ascii="Times New Roman" w:eastAsiaTheme="majorEastAsia" w:hAnsi="Times New Roman" w:cs="Times New Roman"/>
          <w:bCs/>
          <w:color w:val="002060"/>
          <w:lang w:val="en-GB" w:eastAsia="es-ES"/>
        </w:rPr>
      </w:pPr>
      <w:r w:rsidRPr="00A5280D">
        <w:rPr>
          <w:rFonts w:ascii="Times New Roman" w:eastAsiaTheme="majorEastAsia" w:hAnsi="Times New Roman" w:cs="Times New Roman"/>
          <w:bCs/>
          <w:i/>
          <w:color w:val="002060"/>
          <w:lang w:val="en-US" w:eastAsia="es-ES"/>
        </w:rPr>
        <w:t>G. Mato</w:t>
      </w:r>
      <w:r w:rsidR="0032619F" w:rsidRPr="00A5280D">
        <w:rPr>
          <w:rFonts w:ascii="Times New Roman" w:eastAsiaTheme="majorEastAsia" w:hAnsi="Times New Roman" w:cs="Times New Roman"/>
          <w:bCs/>
          <w:i/>
          <w:color w:val="002060"/>
          <w:lang w:val="en-US" w:eastAsia="es-ES"/>
        </w:rPr>
        <w:t xml:space="preserve"> MEP</w:t>
      </w:r>
      <w:r w:rsidRPr="00A5280D">
        <w:rPr>
          <w:rFonts w:ascii="Times New Roman" w:eastAsiaTheme="majorEastAsia" w:hAnsi="Times New Roman" w:cs="Times New Roman"/>
          <w:bCs/>
          <w:i/>
          <w:color w:val="002060"/>
          <w:lang w:val="en-US" w:eastAsia="es-ES"/>
        </w:rPr>
        <w:t>,</w:t>
      </w:r>
      <w:r w:rsidR="00CD6B3E" w:rsidRPr="00A5280D">
        <w:rPr>
          <w:rFonts w:ascii="Times New Roman" w:eastAsiaTheme="majorEastAsia" w:hAnsi="Times New Roman" w:cs="Times New Roman"/>
          <w:bCs/>
          <w:i/>
          <w:color w:val="002060"/>
          <w:lang w:val="en-US" w:eastAsia="es-ES"/>
        </w:rPr>
        <w:t xml:space="preserve"> </w:t>
      </w:r>
      <w:r w:rsidRPr="00A5280D">
        <w:rPr>
          <w:rFonts w:ascii="Times New Roman" w:eastAsiaTheme="majorEastAsia" w:hAnsi="Times New Roman" w:cs="Times New Roman"/>
          <w:bCs/>
          <w:i/>
          <w:color w:val="002060"/>
          <w:lang w:val="en-US" w:eastAsia="es-ES"/>
        </w:rPr>
        <w:t xml:space="preserve">A. </w:t>
      </w:r>
      <w:r w:rsidR="004437BD" w:rsidRPr="00A5280D">
        <w:rPr>
          <w:rFonts w:ascii="Times New Roman" w:eastAsiaTheme="majorEastAsia" w:hAnsi="Times New Roman" w:cs="Times New Roman"/>
          <w:bCs/>
          <w:i/>
          <w:color w:val="002060"/>
          <w:lang w:val="en-US" w:eastAsia="es-ES"/>
        </w:rPr>
        <w:t>Alarcó</w:t>
      </w:r>
      <w:r w:rsidR="00547C9A">
        <w:rPr>
          <w:rFonts w:ascii="Times New Roman" w:eastAsiaTheme="majorEastAsia" w:hAnsi="Times New Roman" w:cs="Times New Roman"/>
          <w:bCs/>
          <w:i/>
          <w:color w:val="002060"/>
          <w:lang w:val="en-US" w:eastAsia="es-ES"/>
        </w:rPr>
        <w:t>*</w:t>
      </w:r>
      <w:r w:rsidR="0032619F" w:rsidRPr="00A5280D">
        <w:rPr>
          <w:rFonts w:ascii="Times New Roman" w:eastAsiaTheme="majorEastAsia" w:hAnsi="Times New Roman" w:cs="Times New Roman"/>
          <w:bCs/>
          <w:i/>
          <w:color w:val="002060"/>
          <w:lang w:val="en-US" w:eastAsia="es-ES"/>
        </w:rPr>
        <w:t>, La Laguna University, Spain,</w:t>
      </w:r>
      <w:r w:rsidR="00CD6B3E" w:rsidRPr="00A5280D">
        <w:rPr>
          <w:rFonts w:ascii="Times New Roman" w:eastAsiaTheme="majorEastAsia" w:hAnsi="Times New Roman" w:cs="Times New Roman"/>
          <w:bCs/>
          <w:i/>
          <w:color w:val="002060"/>
          <w:lang w:val="en-US" w:eastAsia="es-ES"/>
        </w:rPr>
        <w:t xml:space="preserve"> &amp; </w:t>
      </w:r>
      <w:r w:rsidRPr="00A5280D">
        <w:rPr>
          <w:rFonts w:ascii="Times New Roman" w:eastAsiaTheme="majorEastAsia" w:hAnsi="Times New Roman" w:cs="Times New Roman"/>
          <w:bCs/>
          <w:i/>
          <w:color w:val="002060"/>
          <w:lang w:val="en-US" w:eastAsia="es-ES"/>
        </w:rPr>
        <w:t>M. Manyalich</w:t>
      </w:r>
      <w:r w:rsidR="001B5D34" w:rsidRPr="00A5280D">
        <w:rPr>
          <w:rFonts w:ascii="Times New Roman" w:eastAsiaTheme="majorEastAsia" w:hAnsi="Times New Roman" w:cs="Times New Roman"/>
          <w:bCs/>
          <w:i/>
          <w:color w:val="002060"/>
          <w:lang w:val="en-US" w:eastAsia="es-ES"/>
        </w:rPr>
        <w:t xml:space="preserve">, </w:t>
      </w:r>
      <w:r w:rsidR="0032619F" w:rsidRPr="00A5280D">
        <w:rPr>
          <w:rFonts w:ascii="Times New Roman" w:eastAsiaTheme="majorEastAsia" w:hAnsi="Times New Roman" w:cs="Times New Roman"/>
          <w:bCs/>
          <w:i/>
          <w:color w:val="002060"/>
          <w:lang w:val="en-US" w:eastAsia="es-ES"/>
        </w:rPr>
        <w:t>University of Barcelona, Spain</w:t>
      </w:r>
      <w:r w:rsidRPr="00A5280D">
        <w:rPr>
          <w:rFonts w:ascii="Times New Roman" w:eastAsiaTheme="majorEastAsia" w:hAnsi="Times New Roman" w:cs="Times New Roman"/>
          <w:bCs/>
          <w:i/>
          <w:color w:val="002060"/>
          <w:lang w:val="en-US" w:eastAsia="es-ES"/>
        </w:rPr>
        <w:t xml:space="preserve"> </w:t>
      </w:r>
    </w:p>
    <w:p w14:paraId="70070AD7" w14:textId="77777777" w:rsidR="004437BD" w:rsidRPr="00A5280D" w:rsidRDefault="004437BD" w:rsidP="00EA3BBC">
      <w:pPr>
        <w:pStyle w:val="Default"/>
        <w:jc w:val="both"/>
        <w:rPr>
          <w:rFonts w:ascii="Times New Roman" w:eastAsiaTheme="majorEastAsia" w:hAnsi="Times New Roman" w:cs="Times New Roman"/>
          <w:bCs/>
          <w:color w:val="002060"/>
          <w:sz w:val="16"/>
          <w:szCs w:val="16"/>
          <w:lang w:val="en-US" w:eastAsia="es-ES"/>
        </w:rPr>
      </w:pPr>
    </w:p>
    <w:p w14:paraId="758D78B2" w14:textId="77777777" w:rsidR="00EA3BBC" w:rsidRDefault="00541D91" w:rsidP="00EA3BBC">
      <w:pPr>
        <w:pStyle w:val="Default"/>
        <w:ind w:left="705" w:hanging="705"/>
        <w:jc w:val="both"/>
        <w:rPr>
          <w:rFonts w:ascii="Times New Roman" w:eastAsiaTheme="majorEastAsia" w:hAnsi="Times New Roman" w:cs="Times New Roman"/>
          <w:bCs/>
          <w:color w:val="002060"/>
          <w:lang w:val="en-GB" w:eastAsia="es-ES"/>
        </w:rPr>
      </w:pPr>
      <w:r>
        <w:rPr>
          <w:rFonts w:ascii="Times New Roman" w:eastAsiaTheme="majorEastAsia" w:hAnsi="Times New Roman" w:cs="Times New Roman"/>
          <w:bCs/>
          <w:color w:val="002060"/>
          <w:lang w:val="en-GB" w:eastAsia="es-ES"/>
        </w:rPr>
        <w:t>09:50</w:t>
      </w:r>
      <w:r w:rsidR="004437BD" w:rsidRPr="000C5127">
        <w:rPr>
          <w:rFonts w:ascii="Times New Roman" w:eastAsiaTheme="majorEastAsia" w:hAnsi="Times New Roman" w:cs="Times New Roman"/>
          <w:bCs/>
          <w:color w:val="002060"/>
          <w:lang w:val="en-GB" w:eastAsia="es-ES"/>
        </w:rPr>
        <w:tab/>
      </w:r>
      <w:r w:rsidR="00E73B7F" w:rsidRPr="00850B70">
        <w:rPr>
          <w:rFonts w:ascii="Times New Roman" w:eastAsiaTheme="majorEastAsia" w:hAnsi="Times New Roman" w:cs="Times New Roman"/>
          <w:b/>
          <w:bCs/>
          <w:color w:val="002060"/>
          <w:lang w:val="en-GB" w:eastAsia="es-ES"/>
        </w:rPr>
        <w:t>The Belgium multilevel approach in organ donation: a unique integration of patient, medical and societal principles</w:t>
      </w:r>
      <w:r w:rsidR="000C5127" w:rsidRPr="000C5127">
        <w:rPr>
          <w:rFonts w:ascii="Times New Roman" w:eastAsiaTheme="majorEastAsia" w:hAnsi="Times New Roman" w:cs="Times New Roman"/>
          <w:bCs/>
          <w:color w:val="002060"/>
          <w:lang w:val="en-GB" w:eastAsia="es-ES"/>
        </w:rPr>
        <w:tab/>
      </w:r>
    </w:p>
    <w:p w14:paraId="5937DB81" w14:textId="4558AA63" w:rsidR="00E73B7F" w:rsidRPr="00EA3BBC" w:rsidRDefault="00E73B7F" w:rsidP="00EA3BBC">
      <w:pPr>
        <w:pStyle w:val="Default"/>
        <w:ind w:left="705"/>
        <w:jc w:val="both"/>
        <w:rPr>
          <w:rFonts w:ascii="Times New Roman" w:eastAsiaTheme="majorEastAsia" w:hAnsi="Times New Roman" w:cs="Times New Roman"/>
          <w:bCs/>
          <w:color w:val="002060"/>
          <w:lang w:val="en-GB" w:eastAsia="es-ES"/>
        </w:rPr>
      </w:pPr>
      <w:r w:rsidRPr="001B5D34">
        <w:rPr>
          <w:rFonts w:ascii="Times New Roman" w:eastAsiaTheme="majorEastAsia" w:hAnsi="Times New Roman" w:cs="Times New Roman"/>
          <w:bCs/>
          <w:i/>
          <w:color w:val="002060"/>
          <w:lang w:val="en-GB" w:eastAsia="es-ES"/>
        </w:rPr>
        <w:t>L. C</w:t>
      </w:r>
      <w:r w:rsidR="00CD6B3E" w:rsidRPr="001B5D34">
        <w:rPr>
          <w:rFonts w:ascii="Times New Roman" w:eastAsiaTheme="majorEastAsia" w:hAnsi="Times New Roman" w:cs="Times New Roman"/>
          <w:bCs/>
          <w:i/>
          <w:color w:val="002060"/>
          <w:lang w:val="en-GB" w:eastAsia="es-ES"/>
        </w:rPr>
        <w:t>olenbie</w:t>
      </w:r>
      <w:r w:rsidR="003F5CFD" w:rsidRPr="001B5D34">
        <w:rPr>
          <w:rFonts w:ascii="Times New Roman" w:eastAsiaTheme="majorEastAsia" w:hAnsi="Times New Roman" w:cs="Times New Roman"/>
          <w:bCs/>
          <w:i/>
          <w:color w:val="002060"/>
          <w:lang w:val="en-GB" w:eastAsia="es-ES"/>
        </w:rPr>
        <w:t>, DG Healthcare, Belgium</w:t>
      </w:r>
    </w:p>
    <w:p w14:paraId="4EECD860" w14:textId="77777777" w:rsidR="004437BD" w:rsidRPr="001B5D34" w:rsidRDefault="004437BD" w:rsidP="00EA3BBC">
      <w:pPr>
        <w:pStyle w:val="Default"/>
        <w:jc w:val="both"/>
        <w:rPr>
          <w:rFonts w:ascii="Times New Roman" w:eastAsiaTheme="majorEastAsia" w:hAnsi="Times New Roman" w:cs="Times New Roman"/>
          <w:bCs/>
          <w:color w:val="002060"/>
          <w:sz w:val="16"/>
          <w:szCs w:val="16"/>
          <w:lang w:val="en-GB" w:eastAsia="es-ES"/>
        </w:rPr>
      </w:pPr>
    </w:p>
    <w:p w14:paraId="6F35C605" w14:textId="4F5C319C" w:rsidR="000C5127" w:rsidRDefault="00E73B7F" w:rsidP="00EA3BBC">
      <w:pPr>
        <w:pStyle w:val="Default"/>
        <w:ind w:left="705" w:hanging="705"/>
        <w:jc w:val="both"/>
        <w:rPr>
          <w:rFonts w:ascii="Times New Roman" w:eastAsiaTheme="majorEastAsia" w:hAnsi="Times New Roman" w:cs="Times New Roman"/>
          <w:bCs/>
          <w:color w:val="002060"/>
          <w:lang w:val="en-GB" w:eastAsia="es-ES"/>
        </w:rPr>
      </w:pPr>
      <w:r w:rsidRPr="000C5127">
        <w:rPr>
          <w:rFonts w:ascii="Times New Roman" w:eastAsiaTheme="majorEastAsia" w:hAnsi="Times New Roman" w:cs="Times New Roman"/>
          <w:bCs/>
          <w:color w:val="002060"/>
          <w:lang w:val="en-GB" w:eastAsia="es-ES"/>
        </w:rPr>
        <w:t>10:</w:t>
      </w:r>
      <w:r w:rsidR="00541D91">
        <w:rPr>
          <w:rFonts w:ascii="Times New Roman" w:eastAsiaTheme="majorEastAsia" w:hAnsi="Times New Roman" w:cs="Times New Roman"/>
          <w:bCs/>
          <w:color w:val="002060"/>
          <w:lang w:val="en-GB" w:eastAsia="es-ES"/>
        </w:rPr>
        <w:t>10</w:t>
      </w:r>
      <w:r w:rsidR="004437BD" w:rsidRPr="000C5127">
        <w:rPr>
          <w:rFonts w:ascii="Times New Roman" w:eastAsiaTheme="majorEastAsia" w:hAnsi="Times New Roman" w:cs="Times New Roman"/>
          <w:bCs/>
          <w:color w:val="002060"/>
          <w:lang w:val="en-GB" w:eastAsia="es-ES"/>
        </w:rPr>
        <w:tab/>
      </w:r>
      <w:r w:rsidRPr="00850B70">
        <w:rPr>
          <w:rFonts w:ascii="Times New Roman" w:eastAsiaTheme="majorEastAsia" w:hAnsi="Times New Roman" w:cs="Times New Roman"/>
          <w:b/>
          <w:bCs/>
          <w:color w:val="002060"/>
          <w:lang w:val="en-GB" w:eastAsia="es-ES"/>
        </w:rPr>
        <w:t>The challenge of expanding the donor pool in relation to patients on the waiting lists</w:t>
      </w:r>
      <w:r w:rsidR="000C5127" w:rsidRPr="00850B70">
        <w:rPr>
          <w:rFonts w:ascii="Times New Roman" w:eastAsiaTheme="majorEastAsia" w:hAnsi="Times New Roman" w:cs="Times New Roman"/>
          <w:b/>
          <w:bCs/>
          <w:color w:val="002060"/>
          <w:lang w:val="en-GB" w:eastAsia="es-ES"/>
        </w:rPr>
        <w:t xml:space="preserve"> </w:t>
      </w:r>
      <w:r w:rsidR="000C5127" w:rsidRPr="000C5127">
        <w:rPr>
          <w:rFonts w:ascii="Times New Roman" w:eastAsiaTheme="majorEastAsia" w:hAnsi="Times New Roman" w:cs="Times New Roman"/>
          <w:bCs/>
          <w:color w:val="002060"/>
          <w:lang w:val="en-GB" w:eastAsia="es-ES"/>
        </w:rPr>
        <w:tab/>
      </w:r>
      <w:r w:rsidR="000C5127" w:rsidRPr="001B5D34">
        <w:rPr>
          <w:rFonts w:ascii="Times New Roman" w:eastAsiaTheme="majorEastAsia" w:hAnsi="Times New Roman" w:cs="Times New Roman"/>
          <w:bCs/>
          <w:i/>
          <w:color w:val="002060"/>
          <w:lang w:val="en-GB" w:eastAsia="es-ES"/>
        </w:rPr>
        <w:t xml:space="preserve">D. </w:t>
      </w:r>
      <w:bookmarkStart w:id="1" w:name="_Hlk534660302"/>
      <w:r w:rsidRPr="001B5D34">
        <w:rPr>
          <w:rFonts w:ascii="Times New Roman" w:eastAsiaTheme="majorEastAsia" w:hAnsi="Times New Roman" w:cs="Times New Roman"/>
          <w:bCs/>
          <w:i/>
          <w:color w:val="002060"/>
          <w:lang w:val="en-GB" w:eastAsia="es-ES"/>
        </w:rPr>
        <w:t>Ysebaert</w:t>
      </w:r>
      <w:bookmarkEnd w:id="1"/>
      <w:r w:rsidR="008E6FFE" w:rsidRPr="001B5D34">
        <w:rPr>
          <w:rFonts w:ascii="Times New Roman" w:eastAsiaTheme="majorEastAsia" w:hAnsi="Times New Roman" w:cs="Times New Roman"/>
          <w:bCs/>
          <w:i/>
          <w:color w:val="002060"/>
          <w:lang w:val="en-GB" w:eastAsia="es-ES"/>
        </w:rPr>
        <w:t>, University Hospital Antwerp</w:t>
      </w:r>
      <w:r w:rsidR="001B5D34" w:rsidRPr="001B5D34">
        <w:rPr>
          <w:rFonts w:ascii="Times New Roman" w:eastAsiaTheme="majorEastAsia" w:hAnsi="Times New Roman" w:cs="Times New Roman"/>
          <w:bCs/>
          <w:i/>
          <w:color w:val="002060"/>
          <w:lang w:val="en-GB" w:eastAsia="es-ES"/>
        </w:rPr>
        <w:t>, Belgium</w:t>
      </w:r>
    </w:p>
    <w:p w14:paraId="33D57DB1" w14:textId="77777777" w:rsidR="001B5D34" w:rsidRPr="001B5D34" w:rsidRDefault="001B5D34" w:rsidP="00EA3BBC">
      <w:pPr>
        <w:pStyle w:val="Default"/>
        <w:ind w:left="705" w:hanging="705"/>
        <w:jc w:val="both"/>
        <w:rPr>
          <w:rFonts w:ascii="Times New Roman" w:eastAsiaTheme="majorEastAsia" w:hAnsi="Times New Roman" w:cs="Times New Roman"/>
          <w:bCs/>
          <w:color w:val="002060"/>
          <w:sz w:val="16"/>
          <w:szCs w:val="16"/>
          <w:lang w:val="en-GB" w:eastAsia="es-ES"/>
        </w:rPr>
      </w:pPr>
    </w:p>
    <w:p w14:paraId="7CFAA446" w14:textId="0483D9FB" w:rsidR="00E73B7F" w:rsidRPr="000C5127" w:rsidRDefault="00E73B7F" w:rsidP="00EA3BBC">
      <w:pPr>
        <w:pStyle w:val="Default"/>
        <w:jc w:val="both"/>
        <w:rPr>
          <w:rFonts w:ascii="Times New Roman" w:eastAsiaTheme="majorEastAsia" w:hAnsi="Times New Roman" w:cs="Times New Roman"/>
          <w:bCs/>
          <w:color w:val="002060"/>
          <w:lang w:val="en-GB" w:eastAsia="es-ES"/>
        </w:rPr>
      </w:pPr>
      <w:r w:rsidRPr="000C5127">
        <w:rPr>
          <w:rFonts w:ascii="Times New Roman" w:eastAsiaTheme="majorEastAsia" w:hAnsi="Times New Roman" w:cs="Times New Roman"/>
          <w:bCs/>
          <w:color w:val="002060"/>
          <w:lang w:val="en-GB" w:eastAsia="es-ES"/>
        </w:rPr>
        <w:t>10:</w:t>
      </w:r>
      <w:r w:rsidR="00541D91">
        <w:rPr>
          <w:rFonts w:ascii="Times New Roman" w:eastAsiaTheme="majorEastAsia" w:hAnsi="Times New Roman" w:cs="Times New Roman"/>
          <w:bCs/>
          <w:color w:val="002060"/>
          <w:lang w:val="en-GB" w:eastAsia="es-ES"/>
        </w:rPr>
        <w:t>30</w:t>
      </w:r>
      <w:r w:rsidR="000C5127">
        <w:rPr>
          <w:rFonts w:ascii="Times New Roman" w:eastAsiaTheme="majorEastAsia" w:hAnsi="Times New Roman" w:cs="Times New Roman"/>
          <w:bCs/>
          <w:color w:val="002060"/>
          <w:lang w:val="en-GB" w:eastAsia="es-ES"/>
        </w:rPr>
        <w:tab/>
      </w:r>
      <w:r w:rsidR="00ED26DD">
        <w:rPr>
          <w:rFonts w:ascii="Times New Roman" w:eastAsiaTheme="majorEastAsia" w:hAnsi="Times New Roman" w:cs="Times New Roman"/>
          <w:b/>
          <w:bCs/>
          <w:color w:val="002060"/>
          <w:lang w:val="en-GB" w:eastAsia="es-ES"/>
        </w:rPr>
        <w:t>B</w:t>
      </w:r>
      <w:r w:rsidRPr="00ED26DD">
        <w:rPr>
          <w:rFonts w:ascii="Times New Roman" w:eastAsiaTheme="majorEastAsia" w:hAnsi="Times New Roman" w:cs="Times New Roman"/>
          <w:b/>
          <w:bCs/>
          <w:color w:val="002060"/>
          <w:lang w:val="en-GB" w:eastAsia="es-ES"/>
        </w:rPr>
        <w:t>rea</w:t>
      </w:r>
      <w:r w:rsidR="00ED26DD">
        <w:rPr>
          <w:rFonts w:ascii="Times New Roman" w:eastAsiaTheme="majorEastAsia" w:hAnsi="Times New Roman" w:cs="Times New Roman"/>
          <w:b/>
          <w:bCs/>
          <w:color w:val="002060"/>
          <w:lang w:val="en-GB" w:eastAsia="es-ES"/>
        </w:rPr>
        <w:t>k:</w:t>
      </w:r>
      <w:r w:rsidR="00541D91" w:rsidRPr="00ED26DD">
        <w:rPr>
          <w:rFonts w:ascii="Times New Roman" w:eastAsiaTheme="majorEastAsia" w:hAnsi="Times New Roman" w:cs="Times New Roman"/>
          <w:b/>
          <w:bCs/>
          <w:color w:val="002060"/>
          <w:lang w:val="en-GB" w:eastAsia="es-ES"/>
        </w:rPr>
        <w:t xml:space="preserve"> </w:t>
      </w:r>
      <w:r w:rsidR="00044D72" w:rsidRPr="00ED26DD">
        <w:rPr>
          <w:rFonts w:ascii="Times New Roman" w:eastAsiaTheme="majorEastAsia" w:hAnsi="Times New Roman" w:cs="Times New Roman"/>
          <w:b/>
          <w:bCs/>
          <w:color w:val="002060"/>
          <w:lang w:val="en-GB" w:eastAsia="es-ES"/>
        </w:rPr>
        <w:t>Organ donation a</w:t>
      </w:r>
      <w:r w:rsidR="00541D91" w:rsidRPr="00ED26DD">
        <w:rPr>
          <w:rFonts w:ascii="Times New Roman" w:eastAsiaTheme="majorEastAsia" w:hAnsi="Times New Roman" w:cs="Times New Roman"/>
          <w:b/>
          <w:bCs/>
          <w:color w:val="002060"/>
          <w:lang w:val="en-GB" w:eastAsia="es-ES"/>
        </w:rPr>
        <w:t>rt exhibition</w:t>
      </w:r>
      <w:r w:rsidR="00896DE9" w:rsidRPr="00ED26DD">
        <w:rPr>
          <w:rFonts w:ascii="Times New Roman" w:eastAsiaTheme="majorEastAsia" w:hAnsi="Times New Roman" w:cs="Times New Roman"/>
          <w:b/>
          <w:bCs/>
          <w:color w:val="002060"/>
          <w:lang w:val="en-GB" w:eastAsia="es-ES"/>
        </w:rPr>
        <w:t xml:space="preserve"> </w:t>
      </w:r>
      <w:r w:rsidR="000F245E" w:rsidRPr="00ED26DD">
        <w:rPr>
          <w:rFonts w:ascii="Times New Roman" w:eastAsiaTheme="majorEastAsia" w:hAnsi="Times New Roman" w:cs="Times New Roman"/>
          <w:b/>
          <w:bCs/>
          <w:color w:val="002060"/>
          <w:lang w:val="en-GB" w:eastAsia="es-ES"/>
        </w:rPr>
        <w:t>/ Press conference</w:t>
      </w:r>
    </w:p>
    <w:p w14:paraId="367D1860" w14:textId="77777777" w:rsidR="000C5127" w:rsidRPr="001B5D34" w:rsidRDefault="000C5127" w:rsidP="00EA3BBC">
      <w:pPr>
        <w:pStyle w:val="Default"/>
        <w:jc w:val="both"/>
        <w:rPr>
          <w:rFonts w:ascii="Times New Roman" w:eastAsiaTheme="majorEastAsia" w:hAnsi="Times New Roman" w:cs="Times New Roman"/>
          <w:bCs/>
          <w:color w:val="002060"/>
          <w:sz w:val="16"/>
          <w:szCs w:val="16"/>
          <w:lang w:val="en-GB" w:eastAsia="es-ES"/>
        </w:rPr>
      </w:pPr>
    </w:p>
    <w:p w14:paraId="781CF9F5" w14:textId="3210C6CD" w:rsidR="00642FDA" w:rsidRDefault="000F245E" w:rsidP="00EA3BBC">
      <w:pPr>
        <w:pStyle w:val="Default"/>
        <w:jc w:val="both"/>
        <w:rPr>
          <w:rFonts w:ascii="Times New Roman" w:eastAsiaTheme="majorEastAsia" w:hAnsi="Times New Roman" w:cs="Times New Roman"/>
          <w:bCs/>
          <w:color w:val="002060"/>
          <w:lang w:val="en-GB" w:eastAsia="es-ES"/>
        </w:rPr>
      </w:pPr>
      <w:r>
        <w:rPr>
          <w:rFonts w:ascii="Times New Roman" w:eastAsiaTheme="majorEastAsia" w:hAnsi="Times New Roman" w:cs="Times New Roman"/>
          <w:bCs/>
          <w:color w:val="002060"/>
          <w:lang w:val="en-GB" w:eastAsia="es-ES"/>
        </w:rPr>
        <w:t>11:00</w:t>
      </w:r>
      <w:r w:rsidR="00E73B7F" w:rsidRPr="000C5127">
        <w:rPr>
          <w:rFonts w:ascii="Times New Roman" w:eastAsiaTheme="majorEastAsia" w:hAnsi="Times New Roman" w:cs="Times New Roman"/>
          <w:bCs/>
          <w:color w:val="002060"/>
          <w:lang w:val="en-GB" w:eastAsia="es-ES"/>
        </w:rPr>
        <w:t xml:space="preserve"> </w:t>
      </w:r>
      <w:r w:rsidR="00850B70">
        <w:rPr>
          <w:rFonts w:ascii="Times New Roman" w:eastAsiaTheme="majorEastAsia" w:hAnsi="Times New Roman" w:cs="Times New Roman"/>
          <w:bCs/>
          <w:color w:val="002060"/>
          <w:lang w:val="en-GB" w:eastAsia="es-ES"/>
        </w:rPr>
        <w:tab/>
      </w:r>
      <w:r w:rsidR="00CD6B3E" w:rsidRPr="00850B70">
        <w:rPr>
          <w:rFonts w:ascii="Times New Roman" w:eastAsiaTheme="majorEastAsia" w:hAnsi="Times New Roman" w:cs="Times New Roman"/>
          <w:b/>
          <w:bCs/>
          <w:color w:val="002060"/>
          <w:lang w:val="en-GB" w:eastAsia="es-ES"/>
        </w:rPr>
        <w:t xml:space="preserve">Moderated </w:t>
      </w:r>
      <w:r w:rsidR="00977499">
        <w:rPr>
          <w:rFonts w:ascii="Times New Roman" w:eastAsiaTheme="majorEastAsia" w:hAnsi="Times New Roman" w:cs="Times New Roman"/>
          <w:b/>
          <w:bCs/>
          <w:color w:val="002060"/>
          <w:lang w:val="en-GB" w:eastAsia="es-ES"/>
        </w:rPr>
        <w:t>Panel</w:t>
      </w:r>
      <w:r w:rsidR="00977499" w:rsidRPr="00850B70">
        <w:rPr>
          <w:rFonts w:ascii="Times New Roman" w:eastAsiaTheme="majorEastAsia" w:hAnsi="Times New Roman" w:cs="Times New Roman"/>
          <w:b/>
          <w:bCs/>
          <w:color w:val="002060"/>
          <w:lang w:val="en-GB" w:eastAsia="es-ES"/>
        </w:rPr>
        <w:t xml:space="preserve"> </w:t>
      </w:r>
      <w:r w:rsidR="00CD6B3E" w:rsidRPr="00850B70">
        <w:rPr>
          <w:rFonts w:ascii="Times New Roman" w:eastAsiaTheme="majorEastAsia" w:hAnsi="Times New Roman" w:cs="Times New Roman"/>
          <w:b/>
          <w:bCs/>
          <w:color w:val="002060"/>
          <w:lang w:val="en-GB" w:eastAsia="es-ES"/>
        </w:rPr>
        <w:t>on</w:t>
      </w:r>
      <w:r w:rsidR="00E73B7F" w:rsidRPr="00850B70">
        <w:rPr>
          <w:rFonts w:ascii="Times New Roman" w:eastAsiaTheme="majorEastAsia" w:hAnsi="Times New Roman" w:cs="Times New Roman"/>
          <w:b/>
          <w:bCs/>
          <w:color w:val="002060"/>
          <w:lang w:val="en-GB" w:eastAsia="es-ES"/>
        </w:rPr>
        <w:t xml:space="preserve"> Learning from each other to improve organ donation</w:t>
      </w:r>
      <w:r w:rsidR="00E73B7F" w:rsidRPr="000C5127">
        <w:rPr>
          <w:rFonts w:ascii="Times New Roman" w:eastAsiaTheme="majorEastAsia" w:hAnsi="Times New Roman" w:cs="Times New Roman"/>
          <w:bCs/>
          <w:color w:val="002060"/>
          <w:lang w:val="en-GB" w:eastAsia="es-ES"/>
        </w:rPr>
        <w:t xml:space="preserve"> </w:t>
      </w:r>
      <w:r w:rsidR="00642FDA">
        <w:rPr>
          <w:rFonts w:ascii="Times New Roman" w:eastAsiaTheme="majorEastAsia" w:hAnsi="Times New Roman" w:cs="Times New Roman"/>
          <w:bCs/>
          <w:color w:val="002060"/>
          <w:lang w:val="en-GB" w:eastAsia="es-ES"/>
        </w:rPr>
        <w:t>(</w:t>
      </w:r>
      <w:r w:rsidR="00E73B7F" w:rsidRPr="000C5127">
        <w:rPr>
          <w:rFonts w:ascii="Times New Roman" w:eastAsiaTheme="majorEastAsia" w:hAnsi="Times New Roman" w:cs="Times New Roman"/>
          <w:bCs/>
          <w:color w:val="002060"/>
          <w:lang w:val="en-GB" w:eastAsia="es-ES"/>
        </w:rPr>
        <w:t xml:space="preserve">invited </w:t>
      </w:r>
    </w:p>
    <w:p w14:paraId="70C9CD22" w14:textId="739E69B7" w:rsidR="001B5D34" w:rsidRDefault="00E73B7F" w:rsidP="00EA3BBC">
      <w:pPr>
        <w:pStyle w:val="Default"/>
        <w:ind w:left="-426" w:firstLine="1134"/>
        <w:jc w:val="both"/>
        <w:rPr>
          <w:rFonts w:ascii="Times New Roman" w:eastAsiaTheme="majorEastAsia" w:hAnsi="Times New Roman" w:cs="Times New Roman"/>
          <w:bCs/>
          <w:color w:val="002060"/>
          <w:lang w:val="en-GB" w:eastAsia="es-ES"/>
        </w:rPr>
      </w:pPr>
      <w:r w:rsidRPr="000C5127">
        <w:rPr>
          <w:rFonts w:ascii="Times New Roman" w:eastAsiaTheme="majorEastAsia" w:hAnsi="Times New Roman" w:cs="Times New Roman"/>
          <w:bCs/>
          <w:color w:val="002060"/>
          <w:lang w:val="en-GB" w:eastAsia="es-ES"/>
        </w:rPr>
        <w:t>speakers from</w:t>
      </w:r>
      <w:r w:rsidR="00926491">
        <w:rPr>
          <w:rFonts w:ascii="Times New Roman" w:eastAsiaTheme="majorEastAsia" w:hAnsi="Times New Roman" w:cs="Times New Roman"/>
          <w:bCs/>
          <w:color w:val="002060"/>
          <w:lang w:val="en-GB" w:eastAsia="es-ES"/>
        </w:rPr>
        <w:t xml:space="preserve"> BE, </w:t>
      </w:r>
      <w:r w:rsidRPr="000C5127">
        <w:rPr>
          <w:rFonts w:ascii="Times New Roman" w:eastAsiaTheme="majorEastAsia" w:hAnsi="Times New Roman" w:cs="Times New Roman"/>
          <w:bCs/>
          <w:color w:val="002060"/>
          <w:lang w:val="en-GB" w:eastAsia="es-ES"/>
        </w:rPr>
        <w:t xml:space="preserve">FR, </w:t>
      </w:r>
      <w:r w:rsidR="009E6594">
        <w:rPr>
          <w:rFonts w:ascii="Times New Roman" w:eastAsiaTheme="majorEastAsia" w:hAnsi="Times New Roman" w:cs="Times New Roman"/>
          <w:bCs/>
          <w:color w:val="002060"/>
          <w:lang w:val="en-GB" w:eastAsia="es-ES"/>
        </w:rPr>
        <w:t>DE</w:t>
      </w:r>
      <w:r w:rsidRPr="000C5127">
        <w:rPr>
          <w:rFonts w:ascii="Times New Roman" w:eastAsiaTheme="majorEastAsia" w:hAnsi="Times New Roman" w:cs="Times New Roman"/>
          <w:bCs/>
          <w:color w:val="002060"/>
          <w:lang w:val="en-GB" w:eastAsia="es-ES"/>
        </w:rPr>
        <w:t xml:space="preserve">, </w:t>
      </w:r>
      <w:r w:rsidR="009E6594">
        <w:rPr>
          <w:rFonts w:ascii="Times New Roman" w:eastAsiaTheme="majorEastAsia" w:hAnsi="Times New Roman" w:cs="Times New Roman"/>
          <w:bCs/>
          <w:color w:val="002060"/>
          <w:lang w:val="en-GB" w:eastAsia="es-ES"/>
        </w:rPr>
        <w:t>IE</w:t>
      </w:r>
      <w:r w:rsidRPr="000C5127">
        <w:rPr>
          <w:rFonts w:ascii="Times New Roman" w:eastAsiaTheme="majorEastAsia" w:hAnsi="Times New Roman" w:cs="Times New Roman"/>
          <w:bCs/>
          <w:color w:val="002060"/>
          <w:lang w:val="en-GB" w:eastAsia="es-ES"/>
        </w:rPr>
        <w:t>,</w:t>
      </w:r>
      <w:r w:rsidR="00541D91">
        <w:rPr>
          <w:rFonts w:ascii="Times New Roman" w:eastAsiaTheme="majorEastAsia" w:hAnsi="Times New Roman" w:cs="Times New Roman"/>
          <w:bCs/>
          <w:color w:val="002060"/>
          <w:lang w:val="en-GB" w:eastAsia="es-ES"/>
        </w:rPr>
        <w:t xml:space="preserve"> </w:t>
      </w:r>
      <w:r w:rsidRPr="000C5127">
        <w:rPr>
          <w:rFonts w:ascii="Times New Roman" w:eastAsiaTheme="majorEastAsia" w:hAnsi="Times New Roman" w:cs="Times New Roman"/>
          <w:bCs/>
          <w:color w:val="002060"/>
          <w:lang w:val="en-GB" w:eastAsia="es-ES"/>
        </w:rPr>
        <w:t>NL, UK)</w:t>
      </w:r>
      <w:r w:rsidR="00CD6B3E">
        <w:rPr>
          <w:rFonts w:ascii="Times New Roman" w:eastAsiaTheme="majorEastAsia" w:hAnsi="Times New Roman" w:cs="Times New Roman"/>
          <w:bCs/>
          <w:color w:val="002060"/>
          <w:lang w:val="en-GB" w:eastAsia="es-ES"/>
        </w:rPr>
        <w:t xml:space="preserve"> </w:t>
      </w:r>
      <w:r w:rsidR="00CD6B3E">
        <w:rPr>
          <w:rFonts w:ascii="Times New Roman" w:eastAsiaTheme="majorEastAsia" w:hAnsi="Times New Roman" w:cs="Times New Roman"/>
          <w:bCs/>
          <w:color w:val="002060"/>
          <w:lang w:val="en-GB" w:eastAsia="es-ES"/>
        </w:rPr>
        <w:tab/>
      </w:r>
      <w:r w:rsidR="00CD6B3E">
        <w:rPr>
          <w:rFonts w:ascii="Times New Roman" w:eastAsiaTheme="majorEastAsia" w:hAnsi="Times New Roman" w:cs="Times New Roman"/>
          <w:bCs/>
          <w:color w:val="002060"/>
          <w:lang w:val="en-GB" w:eastAsia="es-ES"/>
        </w:rPr>
        <w:tab/>
      </w:r>
      <w:r w:rsidR="00642FDA">
        <w:rPr>
          <w:rFonts w:ascii="Times New Roman" w:eastAsiaTheme="majorEastAsia" w:hAnsi="Times New Roman" w:cs="Times New Roman"/>
          <w:bCs/>
          <w:color w:val="002060"/>
          <w:lang w:val="en-GB" w:eastAsia="es-ES"/>
        </w:rPr>
        <w:tab/>
      </w:r>
    </w:p>
    <w:p w14:paraId="0AAE191A" w14:textId="0BFEE1EB" w:rsidR="00E73B7F" w:rsidRPr="001B5D34" w:rsidRDefault="00EA3BBC" w:rsidP="00EA3BBC">
      <w:pPr>
        <w:pStyle w:val="Default"/>
        <w:ind w:firstLine="708"/>
        <w:jc w:val="both"/>
        <w:rPr>
          <w:rFonts w:ascii="Times New Roman" w:eastAsiaTheme="majorEastAsia" w:hAnsi="Times New Roman" w:cs="Times New Roman"/>
          <w:bCs/>
          <w:i/>
          <w:color w:val="002060"/>
          <w:lang w:val="en-GB" w:eastAsia="es-ES"/>
        </w:rPr>
      </w:pPr>
      <w:r>
        <w:rPr>
          <w:rFonts w:ascii="Times New Roman" w:eastAsiaTheme="majorEastAsia" w:hAnsi="Times New Roman" w:cs="Times New Roman"/>
          <w:bCs/>
          <w:i/>
          <w:color w:val="002060"/>
          <w:lang w:val="en-GB" w:eastAsia="es-ES"/>
        </w:rPr>
        <w:t xml:space="preserve">Moderator: </w:t>
      </w:r>
      <w:r w:rsidR="000C5127" w:rsidRPr="001B5D34">
        <w:rPr>
          <w:rFonts w:ascii="Times New Roman" w:eastAsiaTheme="majorEastAsia" w:hAnsi="Times New Roman" w:cs="Times New Roman"/>
          <w:bCs/>
          <w:i/>
          <w:color w:val="002060"/>
          <w:lang w:val="en-GB" w:eastAsia="es-ES"/>
        </w:rPr>
        <w:t xml:space="preserve">A.E. </w:t>
      </w:r>
      <w:proofErr w:type="spellStart"/>
      <w:r w:rsidR="000C5127" w:rsidRPr="001B5D34">
        <w:rPr>
          <w:rFonts w:ascii="Times New Roman" w:eastAsiaTheme="majorEastAsia" w:hAnsi="Times New Roman" w:cs="Times New Roman"/>
          <w:bCs/>
          <w:i/>
          <w:color w:val="002060"/>
          <w:lang w:val="en-GB" w:eastAsia="es-ES"/>
        </w:rPr>
        <w:t>Ampelas</w:t>
      </w:r>
      <w:proofErr w:type="spellEnd"/>
      <w:r w:rsidR="003F5CFD" w:rsidRPr="001B5D34">
        <w:rPr>
          <w:rFonts w:ascii="Times New Roman" w:eastAsiaTheme="majorEastAsia" w:hAnsi="Times New Roman" w:cs="Times New Roman"/>
          <w:bCs/>
          <w:i/>
          <w:color w:val="002060"/>
          <w:lang w:val="en-GB" w:eastAsia="es-ES"/>
        </w:rPr>
        <w:t>, Head of Unit B4, DG SANTE, European Commission</w:t>
      </w:r>
    </w:p>
    <w:p w14:paraId="40C89CEE" w14:textId="77777777" w:rsidR="000C5127" w:rsidRPr="001B5D34" w:rsidRDefault="000C5127" w:rsidP="00EA3BBC">
      <w:pPr>
        <w:pStyle w:val="Default"/>
        <w:jc w:val="both"/>
        <w:rPr>
          <w:rFonts w:ascii="Times New Roman" w:eastAsiaTheme="majorEastAsia" w:hAnsi="Times New Roman" w:cs="Times New Roman"/>
          <w:bCs/>
          <w:color w:val="002060"/>
          <w:sz w:val="16"/>
          <w:szCs w:val="16"/>
          <w:lang w:val="en-GB" w:eastAsia="es-ES"/>
        </w:rPr>
      </w:pPr>
    </w:p>
    <w:p w14:paraId="72FE6B05" w14:textId="4C5438C4" w:rsidR="001B5D34" w:rsidRDefault="006411D3" w:rsidP="00EA3BBC">
      <w:pPr>
        <w:pStyle w:val="Default"/>
        <w:jc w:val="both"/>
        <w:rPr>
          <w:rFonts w:ascii="Times New Roman" w:eastAsiaTheme="majorEastAsia" w:hAnsi="Times New Roman" w:cs="Times New Roman"/>
          <w:bCs/>
          <w:color w:val="002060"/>
          <w:lang w:val="en-GB" w:eastAsia="es-ES"/>
        </w:rPr>
      </w:pPr>
      <w:r>
        <w:rPr>
          <w:rFonts w:ascii="Times New Roman" w:eastAsiaTheme="majorEastAsia" w:hAnsi="Times New Roman" w:cs="Times New Roman"/>
          <w:bCs/>
          <w:color w:val="002060"/>
          <w:lang w:val="en-GB" w:eastAsia="es-ES"/>
        </w:rPr>
        <w:t>1</w:t>
      </w:r>
      <w:r w:rsidR="000F245E">
        <w:rPr>
          <w:rFonts w:ascii="Times New Roman" w:eastAsiaTheme="majorEastAsia" w:hAnsi="Times New Roman" w:cs="Times New Roman"/>
          <w:bCs/>
          <w:color w:val="002060"/>
          <w:lang w:val="en-GB" w:eastAsia="es-ES"/>
        </w:rPr>
        <w:t>2</w:t>
      </w:r>
      <w:r>
        <w:rPr>
          <w:rFonts w:ascii="Times New Roman" w:eastAsiaTheme="majorEastAsia" w:hAnsi="Times New Roman" w:cs="Times New Roman"/>
          <w:bCs/>
          <w:color w:val="002060"/>
          <w:lang w:val="en-GB" w:eastAsia="es-ES"/>
        </w:rPr>
        <w:t>:</w:t>
      </w:r>
      <w:r w:rsidR="000F245E">
        <w:rPr>
          <w:rFonts w:ascii="Times New Roman" w:eastAsiaTheme="majorEastAsia" w:hAnsi="Times New Roman" w:cs="Times New Roman"/>
          <w:bCs/>
          <w:color w:val="002060"/>
          <w:lang w:val="en-GB" w:eastAsia="es-ES"/>
        </w:rPr>
        <w:t>0</w:t>
      </w:r>
      <w:r>
        <w:rPr>
          <w:rFonts w:ascii="Times New Roman" w:eastAsiaTheme="majorEastAsia" w:hAnsi="Times New Roman" w:cs="Times New Roman"/>
          <w:bCs/>
          <w:color w:val="002060"/>
          <w:lang w:val="en-GB" w:eastAsia="es-ES"/>
        </w:rPr>
        <w:t>0</w:t>
      </w:r>
      <w:r w:rsidR="00E73B7F" w:rsidRPr="000C5127">
        <w:rPr>
          <w:rFonts w:ascii="Times New Roman" w:eastAsiaTheme="majorEastAsia" w:hAnsi="Times New Roman" w:cs="Times New Roman"/>
          <w:bCs/>
          <w:color w:val="002060"/>
          <w:lang w:val="en-GB" w:eastAsia="es-ES"/>
        </w:rPr>
        <w:t xml:space="preserve"> </w:t>
      </w:r>
      <w:r w:rsidR="00CD6B3E">
        <w:rPr>
          <w:rFonts w:ascii="Times New Roman" w:eastAsiaTheme="majorEastAsia" w:hAnsi="Times New Roman" w:cs="Times New Roman"/>
          <w:bCs/>
          <w:color w:val="002060"/>
          <w:lang w:val="en-GB" w:eastAsia="es-ES"/>
        </w:rPr>
        <w:tab/>
      </w:r>
      <w:r w:rsidR="00926491">
        <w:rPr>
          <w:rFonts w:ascii="Times New Roman" w:eastAsiaTheme="majorEastAsia" w:hAnsi="Times New Roman" w:cs="Times New Roman"/>
          <w:b/>
          <w:bCs/>
          <w:color w:val="002060"/>
          <w:lang w:val="en-GB" w:eastAsia="es-ES"/>
        </w:rPr>
        <w:t>Donation from a personal perspective and the role of social media</w:t>
      </w:r>
      <w:r w:rsidR="00642FDA">
        <w:rPr>
          <w:rFonts w:ascii="Times New Roman" w:eastAsiaTheme="majorEastAsia" w:hAnsi="Times New Roman" w:cs="Times New Roman"/>
          <w:bCs/>
          <w:color w:val="002060"/>
          <w:lang w:val="en-GB" w:eastAsia="es-ES"/>
        </w:rPr>
        <w:tab/>
      </w:r>
    </w:p>
    <w:p w14:paraId="0C3E08CE" w14:textId="729874D3" w:rsidR="000C5127" w:rsidRPr="00AA2E33" w:rsidRDefault="00926491" w:rsidP="00EA3BBC">
      <w:pPr>
        <w:pStyle w:val="Default"/>
        <w:ind w:firstLine="705"/>
        <w:jc w:val="both"/>
        <w:rPr>
          <w:rFonts w:ascii="Times New Roman" w:eastAsiaTheme="majorEastAsia" w:hAnsi="Times New Roman" w:cs="Times New Roman"/>
          <w:bCs/>
          <w:i/>
          <w:color w:val="002060"/>
          <w:lang w:val="nl-NL" w:eastAsia="es-ES"/>
        </w:rPr>
      </w:pPr>
      <w:r>
        <w:rPr>
          <w:rFonts w:ascii="Times New Roman" w:eastAsiaTheme="majorEastAsia" w:hAnsi="Times New Roman" w:cs="Times New Roman"/>
          <w:bCs/>
          <w:i/>
          <w:color w:val="002060"/>
          <w:lang w:val="nl-NL" w:eastAsia="es-ES"/>
        </w:rPr>
        <w:t xml:space="preserve">A. Baptist, </w:t>
      </w:r>
      <w:r w:rsidR="00EA3BBC">
        <w:rPr>
          <w:rFonts w:ascii="Times New Roman" w:eastAsiaTheme="majorEastAsia" w:hAnsi="Times New Roman" w:cs="Times New Roman"/>
          <w:bCs/>
          <w:i/>
          <w:color w:val="002060"/>
          <w:lang w:val="nl-NL" w:eastAsia="es-ES"/>
        </w:rPr>
        <w:t>“</w:t>
      </w:r>
      <w:r w:rsidR="00642FDA" w:rsidRPr="001B5D34">
        <w:rPr>
          <w:rFonts w:ascii="Times New Roman" w:eastAsiaTheme="majorEastAsia" w:hAnsi="Times New Roman" w:cs="Times New Roman"/>
          <w:bCs/>
          <w:i/>
          <w:color w:val="002060"/>
          <w:lang w:val="nl-NL" w:eastAsia="es-ES"/>
        </w:rPr>
        <w:t>Bas, een stoere strijder</w:t>
      </w:r>
      <w:r w:rsidR="00EA3BBC">
        <w:rPr>
          <w:rFonts w:ascii="Times New Roman" w:eastAsiaTheme="majorEastAsia" w:hAnsi="Times New Roman" w:cs="Times New Roman"/>
          <w:bCs/>
          <w:i/>
          <w:color w:val="002060"/>
          <w:lang w:val="nl-NL" w:eastAsia="es-ES"/>
        </w:rPr>
        <w:t xml:space="preserve">” </w:t>
      </w:r>
      <w:r w:rsidR="00CD6B3E" w:rsidRPr="00AA2E33">
        <w:rPr>
          <w:rFonts w:ascii="Times New Roman" w:eastAsiaTheme="majorEastAsia" w:hAnsi="Times New Roman" w:cs="Times New Roman"/>
          <w:bCs/>
          <w:i/>
          <w:color w:val="002060"/>
          <w:lang w:val="nl-NL" w:eastAsia="es-ES"/>
        </w:rPr>
        <w:t>Patient Organi</w:t>
      </w:r>
      <w:r w:rsidR="00EA3BBC" w:rsidRPr="00AA2E33">
        <w:rPr>
          <w:rFonts w:ascii="Times New Roman" w:eastAsiaTheme="majorEastAsia" w:hAnsi="Times New Roman" w:cs="Times New Roman"/>
          <w:bCs/>
          <w:i/>
          <w:color w:val="002060"/>
          <w:lang w:val="nl-NL" w:eastAsia="es-ES"/>
        </w:rPr>
        <w:t>s</w:t>
      </w:r>
      <w:r w:rsidR="00CD6B3E" w:rsidRPr="00AA2E33">
        <w:rPr>
          <w:rFonts w:ascii="Times New Roman" w:eastAsiaTheme="majorEastAsia" w:hAnsi="Times New Roman" w:cs="Times New Roman"/>
          <w:bCs/>
          <w:i/>
          <w:color w:val="002060"/>
          <w:lang w:val="nl-NL" w:eastAsia="es-ES"/>
        </w:rPr>
        <w:t>ation</w:t>
      </w:r>
      <w:r w:rsidR="001B5D34" w:rsidRPr="00AA2E33">
        <w:rPr>
          <w:rFonts w:ascii="Times New Roman" w:eastAsiaTheme="majorEastAsia" w:hAnsi="Times New Roman" w:cs="Times New Roman"/>
          <w:bCs/>
          <w:i/>
          <w:color w:val="002060"/>
          <w:lang w:val="nl-NL" w:eastAsia="es-ES"/>
        </w:rPr>
        <w:t>, Belgium</w:t>
      </w:r>
    </w:p>
    <w:p w14:paraId="43BD5601" w14:textId="77777777" w:rsidR="001B5D34" w:rsidRPr="001B5D34" w:rsidRDefault="001B5D34" w:rsidP="00EA3BBC">
      <w:pPr>
        <w:pStyle w:val="Default"/>
        <w:ind w:left="708" w:firstLine="708"/>
        <w:jc w:val="both"/>
        <w:rPr>
          <w:rFonts w:ascii="Times New Roman" w:eastAsiaTheme="majorEastAsia" w:hAnsi="Times New Roman" w:cs="Times New Roman"/>
          <w:bCs/>
          <w:i/>
          <w:color w:val="002060"/>
          <w:sz w:val="16"/>
          <w:szCs w:val="16"/>
          <w:lang w:val="nl-NL" w:eastAsia="es-ES"/>
        </w:rPr>
      </w:pPr>
    </w:p>
    <w:p w14:paraId="42E46BED" w14:textId="6792ED23" w:rsidR="00E73B7F" w:rsidRDefault="00E73B7F" w:rsidP="00EA3BBC">
      <w:pPr>
        <w:pStyle w:val="Default"/>
        <w:ind w:left="705" w:hanging="705"/>
        <w:jc w:val="both"/>
        <w:rPr>
          <w:rFonts w:ascii="Times New Roman" w:eastAsiaTheme="majorEastAsia" w:hAnsi="Times New Roman" w:cs="Times New Roman"/>
          <w:bCs/>
          <w:color w:val="002060"/>
          <w:lang w:val="en-GB" w:eastAsia="es-ES"/>
        </w:rPr>
      </w:pPr>
      <w:r w:rsidRPr="000C5127">
        <w:rPr>
          <w:rFonts w:ascii="Times New Roman" w:eastAsiaTheme="majorEastAsia" w:hAnsi="Times New Roman" w:cs="Times New Roman"/>
          <w:bCs/>
          <w:color w:val="002060"/>
          <w:lang w:val="en-GB" w:eastAsia="es-ES"/>
        </w:rPr>
        <w:t>12:</w:t>
      </w:r>
      <w:r w:rsidR="000F245E">
        <w:rPr>
          <w:rFonts w:ascii="Times New Roman" w:eastAsiaTheme="majorEastAsia" w:hAnsi="Times New Roman" w:cs="Times New Roman"/>
          <w:bCs/>
          <w:color w:val="002060"/>
          <w:lang w:val="en-GB" w:eastAsia="es-ES"/>
        </w:rPr>
        <w:t>15</w:t>
      </w:r>
      <w:r w:rsidRPr="000C5127">
        <w:rPr>
          <w:rFonts w:ascii="Times New Roman" w:eastAsiaTheme="majorEastAsia" w:hAnsi="Times New Roman" w:cs="Times New Roman"/>
          <w:bCs/>
          <w:color w:val="002060"/>
          <w:lang w:val="en-GB" w:eastAsia="es-ES"/>
        </w:rPr>
        <w:t xml:space="preserve"> </w:t>
      </w:r>
      <w:r w:rsidR="00CD6B3E">
        <w:rPr>
          <w:rFonts w:ascii="Times New Roman" w:eastAsiaTheme="majorEastAsia" w:hAnsi="Times New Roman" w:cs="Times New Roman"/>
          <w:bCs/>
          <w:color w:val="002060"/>
          <w:lang w:val="en-GB" w:eastAsia="es-ES"/>
        </w:rPr>
        <w:tab/>
      </w:r>
      <w:r w:rsidRPr="00850B70">
        <w:rPr>
          <w:rFonts w:ascii="Times New Roman" w:eastAsiaTheme="majorEastAsia" w:hAnsi="Times New Roman" w:cs="Times New Roman"/>
          <w:b/>
          <w:bCs/>
          <w:color w:val="002060"/>
          <w:lang w:val="en-GB" w:eastAsia="es-ES"/>
        </w:rPr>
        <w:t xml:space="preserve">Open </w:t>
      </w:r>
      <w:r w:rsidR="00EA3BBC">
        <w:rPr>
          <w:rFonts w:ascii="Times New Roman" w:eastAsiaTheme="majorEastAsia" w:hAnsi="Times New Roman" w:cs="Times New Roman"/>
          <w:b/>
          <w:bCs/>
          <w:color w:val="002060"/>
          <w:lang w:val="en-GB" w:eastAsia="es-ES"/>
        </w:rPr>
        <w:t>di</w:t>
      </w:r>
      <w:r w:rsidRPr="00850B70">
        <w:rPr>
          <w:rFonts w:ascii="Times New Roman" w:eastAsiaTheme="majorEastAsia" w:hAnsi="Times New Roman" w:cs="Times New Roman"/>
          <w:b/>
          <w:bCs/>
          <w:color w:val="002060"/>
          <w:lang w:val="en-GB" w:eastAsia="es-ES"/>
        </w:rPr>
        <w:t>s</w:t>
      </w:r>
      <w:r w:rsidR="00EA3BBC">
        <w:rPr>
          <w:rFonts w:ascii="Times New Roman" w:eastAsiaTheme="majorEastAsia" w:hAnsi="Times New Roman" w:cs="Times New Roman"/>
          <w:b/>
          <w:bCs/>
          <w:color w:val="002060"/>
          <w:lang w:val="en-GB" w:eastAsia="es-ES"/>
        </w:rPr>
        <w:t>cu</w:t>
      </w:r>
      <w:r w:rsidR="006E5476">
        <w:rPr>
          <w:rFonts w:ascii="Times New Roman" w:eastAsiaTheme="majorEastAsia" w:hAnsi="Times New Roman" w:cs="Times New Roman"/>
          <w:b/>
          <w:bCs/>
          <w:color w:val="002060"/>
          <w:lang w:val="en-GB" w:eastAsia="es-ES"/>
        </w:rPr>
        <w:t>ss</w:t>
      </w:r>
      <w:r w:rsidRPr="00850B70">
        <w:rPr>
          <w:rFonts w:ascii="Times New Roman" w:eastAsiaTheme="majorEastAsia" w:hAnsi="Times New Roman" w:cs="Times New Roman"/>
          <w:b/>
          <w:bCs/>
          <w:color w:val="002060"/>
          <w:lang w:val="en-GB" w:eastAsia="es-ES"/>
        </w:rPr>
        <w:t xml:space="preserve">ion </w:t>
      </w:r>
      <w:r w:rsidR="00CB04BF" w:rsidRPr="00850B70">
        <w:rPr>
          <w:rFonts w:ascii="Times New Roman" w:eastAsiaTheme="majorEastAsia" w:hAnsi="Times New Roman" w:cs="Times New Roman"/>
          <w:b/>
          <w:bCs/>
          <w:color w:val="002060"/>
          <w:lang w:val="en-GB" w:eastAsia="es-ES"/>
        </w:rPr>
        <w:t xml:space="preserve">with </w:t>
      </w:r>
      <w:r w:rsidR="00541D91" w:rsidRPr="00850B70">
        <w:rPr>
          <w:rFonts w:ascii="Times New Roman" w:eastAsiaTheme="majorEastAsia" w:hAnsi="Times New Roman" w:cs="Times New Roman"/>
          <w:b/>
          <w:bCs/>
          <w:color w:val="002060"/>
          <w:lang w:val="en-GB" w:eastAsia="es-ES"/>
        </w:rPr>
        <w:t xml:space="preserve">living donors, donor families, </w:t>
      </w:r>
      <w:r w:rsidR="00CB04BF" w:rsidRPr="00850B70">
        <w:rPr>
          <w:rFonts w:ascii="Times New Roman" w:eastAsiaTheme="majorEastAsia" w:hAnsi="Times New Roman" w:cs="Times New Roman"/>
          <w:b/>
          <w:bCs/>
          <w:color w:val="002060"/>
          <w:lang w:val="en-GB" w:eastAsia="es-ES"/>
        </w:rPr>
        <w:t>patients and patient organisations</w:t>
      </w:r>
      <w:r w:rsidR="00926491">
        <w:rPr>
          <w:rFonts w:ascii="Times New Roman" w:eastAsiaTheme="majorEastAsia" w:hAnsi="Times New Roman" w:cs="Times New Roman"/>
          <w:b/>
          <w:bCs/>
          <w:color w:val="002060"/>
          <w:lang w:val="en-GB" w:eastAsia="es-ES"/>
        </w:rPr>
        <w:t xml:space="preserve"> </w:t>
      </w:r>
      <w:r w:rsidR="00926491">
        <w:rPr>
          <w:rFonts w:ascii="Times New Roman" w:eastAsiaTheme="majorEastAsia" w:hAnsi="Times New Roman" w:cs="Times New Roman"/>
          <w:bCs/>
          <w:color w:val="002060"/>
          <w:lang w:val="en-GB" w:eastAsia="es-ES"/>
        </w:rPr>
        <w:t>(</w:t>
      </w:r>
      <w:r w:rsidR="00AF158A">
        <w:rPr>
          <w:rFonts w:ascii="Times New Roman" w:eastAsiaTheme="majorEastAsia" w:hAnsi="Times New Roman" w:cs="Times New Roman"/>
          <w:bCs/>
          <w:color w:val="002060"/>
          <w:lang w:val="en-GB" w:eastAsia="es-ES"/>
        </w:rPr>
        <w:t>IE</w:t>
      </w:r>
      <w:r w:rsidR="004F423C">
        <w:rPr>
          <w:rFonts w:ascii="Times New Roman" w:eastAsiaTheme="majorEastAsia" w:hAnsi="Times New Roman" w:cs="Times New Roman"/>
          <w:bCs/>
          <w:color w:val="002060"/>
          <w:lang w:val="en-GB" w:eastAsia="es-ES"/>
        </w:rPr>
        <w:t xml:space="preserve">, </w:t>
      </w:r>
      <w:r w:rsidR="00AF158A">
        <w:rPr>
          <w:rFonts w:ascii="Times New Roman" w:eastAsiaTheme="majorEastAsia" w:hAnsi="Times New Roman" w:cs="Times New Roman"/>
          <w:bCs/>
          <w:color w:val="002060"/>
          <w:lang w:val="en-GB" w:eastAsia="es-ES"/>
        </w:rPr>
        <w:t>IT</w:t>
      </w:r>
      <w:r w:rsidR="00926491">
        <w:rPr>
          <w:rFonts w:ascii="Times New Roman" w:eastAsiaTheme="majorEastAsia" w:hAnsi="Times New Roman" w:cs="Times New Roman"/>
          <w:bCs/>
          <w:color w:val="002060"/>
          <w:lang w:val="en-GB" w:eastAsia="es-ES"/>
        </w:rPr>
        <w:t xml:space="preserve">, </w:t>
      </w:r>
      <w:r w:rsidR="00AF158A">
        <w:rPr>
          <w:rFonts w:ascii="Times New Roman" w:eastAsiaTheme="majorEastAsia" w:hAnsi="Times New Roman" w:cs="Times New Roman"/>
          <w:bCs/>
          <w:color w:val="002060"/>
          <w:lang w:val="en-GB" w:eastAsia="es-ES"/>
        </w:rPr>
        <w:t>HU</w:t>
      </w:r>
      <w:r w:rsidR="00EA3BBC">
        <w:rPr>
          <w:rFonts w:ascii="Times New Roman" w:eastAsiaTheme="majorEastAsia" w:hAnsi="Times New Roman" w:cs="Times New Roman"/>
          <w:bCs/>
          <w:color w:val="002060"/>
          <w:lang w:val="en-GB" w:eastAsia="es-ES"/>
        </w:rPr>
        <w:t xml:space="preserve">, </w:t>
      </w:r>
      <w:r w:rsidR="00AF158A">
        <w:rPr>
          <w:rFonts w:ascii="Times New Roman" w:eastAsiaTheme="majorEastAsia" w:hAnsi="Times New Roman" w:cs="Times New Roman"/>
          <w:bCs/>
          <w:color w:val="002060"/>
          <w:lang w:val="en-GB" w:eastAsia="es-ES"/>
        </w:rPr>
        <w:t>SK</w:t>
      </w:r>
      <w:r w:rsidR="00EA3BBC">
        <w:rPr>
          <w:rFonts w:ascii="Times New Roman" w:eastAsiaTheme="majorEastAsia" w:hAnsi="Times New Roman" w:cs="Times New Roman"/>
          <w:bCs/>
          <w:color w:val="002060"/>
          <w:lang w:val="en-GB" w:eastAsia="es-ES"/>
        </w:rPr>
        <w:t>)</w:t>
      </w:r>
      <w:r w:rsidR="004F423C">
        <w:rPr>
          <w:rFonts w:ascii="Times New Roman" w:eastAsiaTheme="majorEastAsia" w:hAnsi="Times New Roman" w:cs="Times New Roman"/>
          <w:bCs/>
          <w:color w:val="002060"/>
          <w:lang w:val="en-GB" w:eastAsia="es-ES"/>
        </w:rPr>
        <w:t xml:space="preserve"> </w:t>
      </w:r>
    </w:p>
    <w:p w14:paraId="0AA038D3" w14:textId="32B053E8" w:rsidR="000F245E" w:rsidRPr="0061597E" w:rsidRDefault="000F245E" w:rsidP="000F245E">
      <w:pPr>
        <w:pStyle w:val="Default"/>
        <w:ind w:left="705"/>
        <w:jc w:val="both"/>
        <w:rPr>
          <w:rFonts w:ascii="Times New Roman" w:eastAsiaTheme="majorEastAsia" w:hAnsi="Times New Roman" w:cs="Times New Roman"/>
          <w:bCs/>
          <w:color w:val="002060"/>
          <w:lang w:val="en-GB" w:eastAsia="es-ES"/>
        </w:rPr>
      </w:pPr>
      <w:r w:rsidRPr="0061597E">
        <w:rPr>
          <w:rFonts w:ascii="Times New Roman" w:eastAsiaTheme="majorEastAsia" w:hAnsi="Times New Roman" w:cs="Times New Roman"/>
          <w:bCs/>
          <w:i/>
          <w:color w:val="002060"/>
          <w:lang w:val="en-GB" w:eastAsia="es-ES"/>
        </w:rPr>
        <w:t>Moderator: D</w:t>
      </w:r>
      <w:r w:rsidR="0061597E" w:rsidRPr="0061597E">
        <w:rPr>
          <w:rFonts w:ascii="Times New Roman" w:eastAsiaTheme="majorEastAsia" w:hAnsi="Times New Roman" w:cs="Times New Roman"/>
          <w:bCs/>
          <w:i/>
          <w:color w:val="002060"/>
          <w:lang w:val="en-GB" w:eastAsia="es-ES"/>
        </w:rPr>
        <w:t>.</w:t>
      </w:r>
      <w:r w:rsidRPr="0061597E">
        <w:rPr>
          <w:rFonts w:ascii="Times New Roman" w:eastAsiaTheme="majorEastAsia" w:hAnsi="Times New Roman" w:cs="Times New Roman"/>
          <w:bCs/>
          <w:i/>
          <w:color w:val="002060"/>
          <w:lang w:val="en-GB" w:eastAsia="es-ES"/>
        </w:rPr>
        <w:t xml:space="preserve"> </w:t>
      </w:r>
      <w:proofErr w:type="spellStart"/>
      <w:r w:rsidRPr="0061597E">
        <w:rPr>
          <w:rFonts w:ascii="Times New Roman" w:eastAsiaTheme="majorEastAsia" w:hAnsi="Times New Roman" w:cs="Times New Roman"/>
          <w:bCs/>
          <w:i/>
          <w:color w:val="002060"/>
          <w:lang w:val="en-GB" w:eastAsia="es-ES"/>
        </w:rPr>
        <w:t>Avsec</w:t>
      </w:r>
      <w:proofErr w:type="spellEnd"/>
      <w:r w:rsidR="002C740A">
        <w:rPr>
          <w:rFonts w:ascii="Times New Roman" w:eastAsiaTheme="majorEastAsia" w:hAnsi="Times New Roman" w:cs="Times New Roman"/>
          <w:bCs/>
          <w:i/>
          <w:color w:val="002060"/>
          <w:lang w:val="en-GB" w:eastAsia="es-ES"/>
        </w:rPr>
        <w:t>,</w:t>
      </w:r>
      <w:r w:rsidR="002C740A" w:rsidRPr="002C740A">
        <w:rPr>
          <w:rFonts w:ascii="Times New Roman" w:eastAsiaTheme="majorEastAsia" w:hAnsi="Times New Roman" w:cs="Times New Roman"/>
          <w:bCs/>
          <w:i/>
          <w:color w:val="002060"/>
          <w:lang w:val="en-GB" w:eastAsia="es-ES"/>
        </w:rPr>
        <w:t xml:space="preserve"> </w:t>
      </w:r>
      <w:proofErr w:type="spellStart"/>
      <w:r w:rsidR="002C740A" w:rsidRPr="002C740A">
        <w:rPr>
          <w:rFonts w:ascii="Times New Roman" w:eastAsiaTheme="majorEastAsia" w:hAnsi="Times New Roman" w:cs="Times New Roman"/>
          <w:bCs/>
          <w:i/>
          <w:color w:val="002060"/>
          <w:lang w:val="en-GB" w:eastAsia="es-ES"/>
        </w:rPr>
        <w:t>Slovenija</w:t>
      </w:r>
      <w:proofErr w:type="spellEnd"/>
      <w:r w:rsidR="002C740A" w:rsidRPr="002C740A">
        <w:rPr>
          <w:rFonts w:ascii="Times New Roman" w:eastAsiaTheme="majorEastAsia" w:hAnsi="Times New Roman" w:cs="Times New Roman"/>
          <w:bCs/>
          <w:i/>
          <w:color w:val="002060"/>
          <w:lang w:val="en-GB" w:eastAsia="es-ES"/>
        </w:rPr>
        <w:t>-Transplant</w:t>
      </w:r>
    </w:p>
    <w:p w14:paraId="30C44AE1" w14:textId="75795EBF" w:rsidR="00926491" w:rsidRPr="000F245E" w:rsidRDefault="00926491" w:rsidP="00EA3BBC">
      <w:pPr>
        <w:pStyle w:val="Default"/>
        <w:ind w:left="705" w:hanging="705"/>
        <w:jc w:val="both"/>
        <w:rPr>
          <w:rFonts w:ascii="Times New Roman" w:eastAsiaTheme="majorEastAsia" w:hAnsi="Times New Roman" w:cs="Times New Roman"/>
          <w:bCs/>
          <w:color w:val="002060"/>
          <w:sz w:val="16"/>
          <w:szCs w:val="16"/>
          <w:lang w:val="en-GB" w:eastAsia="es-ES"/>
        </w:rPr>
      </w:pPr>
    </w:p>
    <w:p w14:paraId="4C34AA64" w14:textId="6F4E9EC0" w:rsidR="00926491" w:rsidRDefault="00926491" w:rsidP="00EA3BBC">
      <w:pPr>
        <w:pStyle w:val="Default"/>
        <w:ind w:left="705" w:hanging="705"/>
        <w:jc w:val="both"/>
        <w:rPr>
          <w:rFonts w:ascii="Times New Roman" w:eastAsiaTheme="majorEastAsia" w:hAnsi="Times New Roman" w:cs="Times New Roman"/>
          <w:b/>
          <w:bCs/>
          <w:color w:val="002060"/>
          <w:lang w:val="en-GB" w:eastAsia="es-ES"/>
        </w:rPr>
      </w:pPr>
      <w:r>
        <w:rPr>
          <w:rFonts w:ascii="Times New Roman" w:eastAsiaTheme="majorEastAsia" w:hAnsi="Times New Roman" w:cs="Times New Roman"/>
          <w:bCs/>
          <w:color w:val="002060"/>
          <w:lang w:val="en-GB" w:eastAsia="es-ES"/>
        </w:rPr>
        <w:t>12:5</w:t>
      </w:r>
      <w:r w:rsidR="000F245E">
        <w:rPr>
          <w:rFonts w:ascii="Times New Roman" w:eastAsiaTheme="majorEastAsia" w:hAnsi="Times New Roman" w:cs="Times New Roman"/>
          <w:bCs/>
          <w:color w:val="002060"/>
          <w:lang w:val="en-GB" w:eastAsia="es-ES"/>
        </w:rPr>
        <w:t>5</w:t>
      </w:r>
      <w:r>
        <w:rPr>
          <w:rFonts w:ascii="Times New Roman" w:eastAsiaTheme="majorEastAsia" w:hAnsi="Times New Roman" w:cs="Times New Roman"/>
          <w:bCs/>
          <w:color w:val="002060"/>
          <w:lang w:val="en-GB" w:eastAsia="es-ES"/>
        </w:rPr>
        <w:tab/>
      </w:r>
      <w:r w:rsidRPr="00926491">
        <w:rPr>
          <w:rFonts w:ascii="Times New Roman" w:eastAsiaTheme="majorEastAsia" w:hAnsi="Times New Roman" w:cs="Times New Roman"/>
          <w:b/>
          <w:bCs/>
          <w:color w:val="002060"/>
          <w:lang w:val="en-GB" w:eastAsia="es-ES"/>
        </w:rPr>
        <w:t>Closin</w:t>
      </w:r>
      <w:r>
        <w:rPr>
          <w:rFonts w:ascii="Times New Roman" w:eastAsiaTheme="majorEastAsia" w:hAnsi="Times New Roman" w:cs="Times New Roman"/>
          <w:b/>
          <w:bCs/>
          <w:color w:val="002060"/>
          <w:lang w:val="en-GB" w:eastAsia="es-ES"/>
        </w:rPr>
        <w:t xml:space="preserve">g </w:t>
      </w:r>
      <w:r w:rsidR="00AA2E33">
        <w:rPr>
          <w:rFonts w:ascii="Times New Roman" w:eastAsiaTheme="majorEastAsia" w:hAnsi="Times New Roman" w:cs="Times New Roman"/>
          <w:b/>
          <w:bCs/>
          <w:color w:val="002060"/>
          <w:lang w:val="en-GB" w:eastAsia="es-ES"/>
        </w:rPr>
        <w:t>r</w:t>
      </w:r>
      <w:r w:rsidR="00EA3BBC">
        <w:rPr>
          <w:rFonts w:ascii="Times New Roman" w:eastAsiaTheme="majorEastAsia" w:hAnsi="Times New Roman" w:cs="Times New Roman"/>
          <w:b/>
          <w:bCs/>
          <w:color w:val="002060"/>
          <w:lang w:val="en-GB" w:eastAsia="es-ES"/>
        </w:rPr>
        <w:t>emarks</w:t>
      </w:r>
    </w:p>
    <w:p w14:paraId="121FA15B" w14:textId="5DACFB01" w:rsidR="00926491" w:rsidRPr="00926491" w:rsidRDefault="00926491" w:rsidP="00EA3BBC">
      <w:pPr>
        <w:pStyle w:val="Default"/>
        <w:ind w:left="705" w:hanging="705"/>
        <w:jc w:val="both"/>
        <w:rPr>
          <w:rFonts w:ascii="Times New Roman" w:eastAsiaTheme="majorEastAsia" w:hAnsi="Times New Roman" w:cs="Times New Roman"/>
          <w:bCs/>
          <w:i/>
          <w:color w:val="002060"/>
          <w:lang w:val="en-US" w:eastAsia="es-ES"/>
        </w:rPr>
      </w:pPr>
      <w:r>
        <w:rPr>
          <w:rFonts w:ascii="Times New Roman" w:eastAsiaTheme="majorEastAsia" w:hAnsi="Times New Roman" w:cs="Times New Roman"/>
          <w:bCs/>
          <w:color w:val="002060"/>
          <w:lang w:val="en-GB" w:eastAsia="es-ES"/>
        </w:rPr>
        <w:tab/>
      </w:r>
      <w:r>
        <w:rPr>
          <w:rFonts w:ascii="Times New Roman" w:eastAsiaTheme="majorEastAsia" w:hAnsi="Times New Roman" w:cs="Times New Roman"/>
          <w:bCs/>
          <w:i/>
          <w:color w:val="002060"/>
          <w:lang w:val="en-GB" w:eastAsia="es-ES"/>
        </w:rPr>
        <w:tab/>
        <w:t>V.</w:t>
      </w:r>
      <w:r w:rsidRPr="00926491">
        <w:rPr>
          <w:rFonts w:ascii="Times New Roman" w:eastAsiaTheme="majorEastAsia" w:hAnsi="Times New Roman" w:cs="Times New Roman"/>
          <w:bCs/>
          <w:i/>
          <w:color w:val="002060"/>
          <w:lang w:val="en-GB" w:eastAsia="es-ES"/>
        </w:rPr>
        <w:t xml:space="preserve"> Andriukaitis</w:t>
      </w:r>
      <w:r w:rsidRPr="00837FEF">
        <w:rPr>
          <w:rFonts w:ascii="Times New Roman" w:eastAsiaTheme="majorEastAsia" w:hAnsi="Times New Roman" w:cs="Times New Roman"/>
          <w:bCs/>
          <w:i/>
          <w:color w:val="002060"/>
          <w:lang w:val="en-GB" w:eastAsia="es-ES"/>
        </w:rPr>
        <w:t>*</w:t>
      </w:r>
      <w:r>
        <w:rPr>
          <w:rFonts w:ascii="Times New Roman" w:eastAsiaTheme="majorEastAsia" w:hAnsi="Times New Roman" w:cs="Times New Roman"/>
          <w:bCs/>
          <w:i/>
          <w:color w:val="002060"/>
          <w:lang w:val="en-GB" w:eastAsia="es-ES"/>
        </w:rPr>
        <w:t>, European Commissioner,</w:t>
      </w:r>
      <w:r w:rsidR="00B431C1">
        <w:rPr>
          <w:rFonts w:ascii="Times New Roman" w:eastAsiaTheme="majorEastAsia" w:hAnsi="Times New Roman" w:cs="Times New Roman"/>
          <w:bCs/>
          <w:i/>
          <w:color w:val="002060"/>
          <w:lang w:val="en-GB" w:eastAsia="es-ES"/>
        </w:rPr>
        <w:t xml:space="preserve"> </w:t>
      </w:r>
      <w:r w:rsidRPr="00926491">
        <w:rPr>
          <w:rFonts w:ascii="Times New Roman" w:eastAsiaTheme="majorEastAsia" w:hAnsi="Times New Roman" w:cs="Times New Roman"/>
          <w:bCs/>
          <w:i/>
          <w:color w:val="002060"/>
          <w:lang w:val="en-GB" w:eastAsia="es-ES"/>
        </w:rPr>
        <w:t>Health &amp; Food Safety</w:t>
      </w:r>
      <w:r w:rsidR="00B431C1">
        <w:rPr>
          <w:rFonts w:ascii="Times New Roman" w:eastAsiaTheme="majorEastAsia" w:hAnsi="Times New Roman" w:cs="Times New Roman"/>
          <w:bCs/>
          <w:i/>
          <w:color w:val="002060"/>
          <w:lang w:val="en-GB" w:eastAsia="es-ES"/>
        </w:rPr>
        <w:t xml:space="preserve"> (DG SANTE)</w:t>
      </w:r>
    </w:p>
    <w:p w14:paraId="500D3990" w14:textId="77777777" w:rsidR="000C5127" w:rsidRPr="001B5D34" w:rsidRDefault="000C5127" w:rsidP="00EA3BBC">
      <w:pPr>
        <w:pStyle w:val="Default"/>
        <w:jc w:val="both"/>
        <w:rPr>
          <w:rFonts w:ascii="Times New Roman" w:eastAsiaTheme="majorEastAsia" w:hAnsi="Times New Roman" w:cs="Times New Roman"/>
          <w:bCs/>
          <w:color w:val="002060"/>
          <w:sz w:val="16"/>
          <w:szCs w:val="16"/>
          <w:lang w:val="en-GB" w:eastAsia="es-ES"/>
        </w:rPr>
      </w:pPr>
    </w:p>
    <w:p w14:paraId="453212F5" w14:textId="748EEE76" w:rsidR="00616A44" w:rsidRDefault="00E73B7F" w:rsidP="000F245E">
      <w:pPr>
        <w:pStyle w:val="Default"/>
        <w:jc w:val="both"/>
        <w:rPr>
          <w:rFonts w:ascii="Times New Roman" w:eastAsiaTheme="majorEastAsia" w:hAnsi="Times New Roman" w:cs="Times New Roman"/>
          <w:b/>
          <w:bCs/>
          <w:color w:val="002060"/>
          <w:lang w:val="en-GB" w:eastAsia="es-ES"/>
        </w:rPr>
      </w:pPr>
      <w:r w:rsidRPr="000C5127">
        <w:rPr>
          <w:rFonts w:ascii="Times New Roman" w:eastAsiaTheme="majorEastAsia" w:hAnsi="Times New Roman" w:cs="Times New Roman"/>
          <w:bCs/>
          <w:color w:val="002060"/>
          <w:lang w:val="en-GB" w:eastAsia="es-ES"/>
        </w:rPr>
        <w:t xml:space="preserve">13:00 </w:t>
      </w:r>
      <w:r w:rsidR="00CD6B3E">
        <w:rPr>
          <w:rFonts w:ascii="Times New Roman" w:eastAsiaTheme="majorEastAsia" w:hAnsi="Times New Roman" w:cs="Times New Roman"/>
          <w:bCs/>
          <w:color w:val="002060"/>
          <w:lang w:val="en-GB" w:eastAsia="es-ES"/>
        </w:rPr>
        <w:tab/>
      </w:r>
      <w:r w:rsidR="00616A44" w:rsidRPr="00616A44">
        <w:rPr>
          <w:rFonts w:ascii="Times New Roman" w:eastAsiaTheme="majorEastAsia" w:hAnsi="Times New Roman" w:cs="Times New Roman"/>
          <w:b/>
          <w:bCs/>
          <w:color w:val="002060"/>
          <w:lang w:val="en-GB" w:eastAsia="es-ES"/>
        </w:rPr>
        <w:t xml:space="preserve">Commemorative act </w:t>
      </w:r>
      <w:r w:rsidR="001B1CC6">
        <w:rPr>
          <w:rFonts w:ascii="Times New Roman" w:eastAsiaTheme="majorEastAsia" w:hAnsi="Times New Roman" w:cs="Times New Roman"/>
          <w:b/>
          <w:bCs/>
          <w:color w:val="002060"/>
          <w:lang w:val="en-GB" w:eastAsia="es-ES"/>
        </w:rPr>
        <w:t>dedicated to</w:t>
      </w:r>
      <w:r w:rsidR="00616A44" w:rsidRPr="00616A44">
        <w:rPr>
          <w:rFonts w:ascii="Times New Roman" w:eastAsiaTheme="majorEastAsia" w:hAnsi="Times New Roman" w:cs="Times New Roman"/>
          <w:b/>
          <w:bCs/>
          <w:color w:val="002060"/>
          <w:lang w:val="en-GB" w:eastAsia="es-ES"/>
        </w:rPr>
        <w:t xml:space="preserve"> organ donors</w:t>
      </w:r>
    </w:p>
    <w:p w14:paraId="2A5F2A77" w14:textId="205986DB" w:rsidR="000F245E" w:rsidRDefault="000F245E" w:rsidP="000F245E">
      <w:pPr>
        <w:pStyle w:val="Default"/>
        <w:jc w:val="both"/>
        <w:rPr>
          <w:rFonts w:ascii="Times New Roman" w:eastAsiaTheme="majorEastAsia" w:hAnsi="Times New Roman" w:cs="Times New Roman"/>
          <w:bCs/>
          <w:i/>
          <w:color w:val="002060"/>
          <w:lang w:val="en-GB" w:eastAsia="es-ES"/>
        </w:rPr>
      </w:pPr>
      <w:r>
        <w:rPr>
          <w:rFonts w:ascii="Times New Roman" w:eastAsiaTheme="majorEastAsia" w:hAnsi="Times New Roman" w:cs="Times New Roman"/>
          <w:b/>
          <w:bCs/>
          <w:color w:val="002060"/>
          <w:lang w:val="en-GB" w:eastAsia="es-ES"/>
        </w:rPr>
        <w:tab/>
      </w:r>
      <w:r w:rsidRPr="000F245E">
        <w:rPr>
          <w:rFonts w:ascii="Times New Roman" w:eastAsiaTheme="majorEastAsia" w:hAnsi="Times New Roman" w:cs="Times New Roman"/>
          <w:bCs/>
          <w:i/>
          <w:color w:val="002060"/>
          <w:lang w:val="en-GB" w:eastAsia="es-ES"/>
        </w:rPr>
        <w:t xml:space="preserve">Led by: </w:t>
      </w:r>
      <w:r w:rsidR="002C740A">
        <w:rPr>
          <w:rFonts w:ascii="Times New Roman" w:eastAsiaTheme="majorEastAsia" w:hAnsi="Times New Roman" w:cs="Times New Roman"/>
          <w:bCs/>
          <w:i/>
          <w:color w:val="002060"/>
          <w:lang w:val="en-GB" w:eastAsia="es-ES"/>
        </w:rPr>
        <w:t xml:space="preserve">H. </w:t>
      </w:r>
      <w:proofErr w:type="spellStart"/>
      <w:r w:rsidRPr="000F245E">
        <w:rPr>
          <w:rFonts w:ascii="Times New Roman" w:eastAsiaTheme="majorEastAsia" w:hAnsi="Times New Roman" w:cs="Times New Roman"/>
          <w:bCs/>
          <w:i/>
          <w:color w:val="002060"/>
          <w:lang w:val="en-GB" w:eastAsia="es-ES"/>
        </w:rPr>
        <w:t>Vautmans</w:t>
      </w:r>
      <w:proofErr w:type="spellEnd"/>
      <w:r w:rsidRPr="000F245E">
        <w:rPr>
          <w:rFonts w:ascii="Times New Roman" w:eastAsiaTheme="majorEastAsia" w:hAnsi="Times New Roman" w:cs="Times New Roman"/>
          <w:bCs/>
          <w:i/>
          <w:color w:val="002060"/>
          <w:lang w:val="en-GB" w:eastAsia="es-ES"/>
        </w:rPr>
        <w:t xml:space="preserve"> </w:t>
      </w:r>
      <w:r w:rsidR="002C740A" w:rsidRPr="000F245E">
        <w:rPr>
          <w:rFonts w:ascii="Times New Roman" w:eastAsiaTheme="majorEastAsia" w:hAnsi="Times New Roman" w:cs="Times New Roman"/>
          <w:bCs/>
          <w:i/>
          <w:color w:val="002060"/>
          <w:lang w:val="en-GB" w:eastAsia="es-ES"/>
        </w:rPr>
        <w:t>MEP</w:t>
      </w:r>
    </w:p>
    <w:p w14:paraId="1420A2E4" w14:textId="77777777" w:rsidR="000F245E" w:rsidRPr="000F245E" w:rsidRDefault="000F245E" w:rsidP="000F245E">
      <w:pPr>
        <w:pStyle w:val="Default"/>
        <w:jc w:val="both"/>
        <w:rPr>
          <w:rFonts w:ascii="Times New Roman" w:eastAsiaTheme="majorEastAsia" w:hAnsi="Times New Roman" w:cs="Times New Roman"/>
          <w:bCs/>
          <w:i/>
          <w:color w:val="002060"/>
          <w:sz w:val="16"/>
          <w:szCs w:val="16"/>
          <w:lang w:val="en-GB" w:eastAsia="es-ES"/>
        </w:rPr>
      </w:pPr>
    </w:p>
    <w:p w14:paraId="4DEC4E85" w14:textId="4B203838" w:rsidR="006C6FF3" w:rsidRDefault="00616A44" w:rsidP="00B431C1">
      <w:pPr>
        <w:pStyle w:val="Default"/>
        <w:jc w:val="both"/>
        <w:rPr>
          <w:rFonts w:ascii="Times New Roman" w:eastAsiaTheme="majorEastAsia" w:hAnsi="Times New Roman" w:cs="Times New Roman"/>
          <w:b/>
          <w:bCs/>
          <w:color w:val="002060"/>
          <w:sz w:val="12"/>
          <w:szCs w:val="12"/>
          <w:lang w:val="en-GB" w:eastAsia="es-ES"/>
        </w:rPr>
      </w:pPr>
      <w:r w:rsidRPr="00616A44">
        <w:rPr>
          <w:rFonts w:ascii="Times New Roman" w:eastAsiaTheme="majorEastAsia" w:hAnsi="Times New Roman" w:cs="Times New Roman"/>
          <w:bCs/>
          <w:color w:val="002060"/>
          <w:lang w:val="en-GB" w:eastAsia="es-ES"/>
        </w:rPr>
        <w:t>13:15</w:t>
      </w:r>
      <w:r>
        <w:rPr>
          <w:rFonts w:ascii="Times New Roman" w:eastAsiaTheme="majorEastAsia" w:hAnsi="Times New Roman" w:cs="Times New Roman"/>
          <w:b/>
          <w:bCs/>
          <w:color w:val="002060"/>
          <w:lang w:val="en-GB" w:eastAsia="es-ES"/>
        </w:rPr>
        <w:tab/>
      </w:r>
      <w:r w:rsidR="004F423C" w:rsidRPr="004F423C">
        <w:rPr>
          <w:rFonts w:ascii="Times New Roman" w:eastAsiaTheme="majorEastAsia" w:hAnsi="Times New Roman" w:cs="Times New Roman"/>
          <w:b/>
          <w:bCs/>
          <w:color w:val="002060"/>
          <w:lang w:val="en-GB" w:eastAsia="es-ES"/>
        </w:rPr>
        <w:t xml:space="preserve">Group </w:t>
      </w:r>
      <w:r>
        <w:rPr>
          <w:rFonts w:ascii="Times New Roman" w:eastAsiaTheme="majorEastAsia" w:hAnsi="Times New Roman" w:cs="Times New Roman"/>
          <w:b/>
          <w:bCs/>
          <w:color w:val="002060"/>
          <w:lang w:val="en-GB" w:eastAsia="es-ES"/>
        </w:rPr>
        <w:t>p</w:t>
      </w:r>
      <w:r w:rsidR="004F423C" w:rsidRPr="004F423C">
        <w:rPr>
          <w:rFonts w:ascii="Times New Roman" w:eastAsiaTheme="majorEastAsia" w:hAnsi="Times New Roman" w:cs="Times New Roman"/>
          <w:b/>
          <w:bCs/>
          <w:color w:val="002060"/>
          <w:lang w:val="en-GB" w:eastAsia="es-ES"/>
        </w:rPr>
        <w:t>hoto</w:t>
      </w:r>
      <w:r w:rsidR="004F423C">
        <w:rPr>
          <w:rFonts w:ascii="Times New Roman" w:eastAsiaTheme="majorEastAsia" w:hAnsi="Times New Roman" w:cs="Times New Roman"/>
          <w:b/>
          <w:bCs/>
          <w:color w:val="002060"/>
          <w:lang w:val="en-GB" w:eastAsia="es-ES"/>
        </w:rPr>
        <w:t xml:space="preserve">, </w:t>
      </w:r>
      <w:r w:rsidR="00E73B7F" w:rsidRPr="004F423C">
        <w:rPr>
          <w:rFonts w:ascii="Times New Roman" w:eastAsiaTheme="majorEastAsia" w:hAnsi="Times New Roman" w:cs="Times New Roman"/>
          <w:b/>
          <w:bCs/>
          <w:color w:val="002060"/>
          <w:lang w:val="en-GB" w:eastAsia="es-ES"/>
        </w:rPr>
        <w:t>Visit</w:t>
      </w:r>
      <w:r w:rsidR="00E73B7F" w:rsidRPr="0038369C">
        <w:rPr>
          <w:rFonts w:ascii="Times New Roman" w:eastAsiaTheme="majorEastAsia" w:hAnsi="Times New Roman" w:cs="Times New Roman"/>
          <w:b/>
          <w:bCs/>
          <w:color w:val="002060"/>
          <w:lang w:val="en-GB" w:eastAsia="es-ES"/>
        </w:rPr>
        <w:t xml:space="preserve"> t</w:t>
      </w:r>
      <w:r w:rsidR="00642FDA" w:rsidRPr="0038369C">
        <w:rPr>
          <w:rFonts w:ascii="Times New Roman" w:eastAsiaTheme="majorEastAsia" w:hAnsi="Times New Roman" w:cs="Times New Roman"/>
          <w:b/>
          <w:bCs/>
          <w:color w:val="002060"/>
          <w:lang w:val="en-GB" w:eastAsia="es-ES"/>
        </w:rPr>
        <w:t xml:space="preserve">o </w:t>
      </w:r>
      <w:proofErr w:type="spellStart"/>
      <w:r w:rsidR="00E73B7F" w:rsidRPr="0038369C">
        <w:rPr>
          <w:rFonts w:ascii="Times New Roman" w:eastAsiaTheme="majorEastAsia" w:hAnsi="Times New Roman" w:cs="Times New Roman"/>
          <w:b/>
          <w:bCs/>
          <w:color w:val="002060"/>
          <w:lang w:val="en-GB" w:eastAsia="es-ES"/>
        </w:rPr>
        <w:t>Beldonor</w:t>
      </w:r>
      <w:proofErr w:type="spellEnd"/>
      <w:r w:rsidR="00E73B7F" w:rsidRPr="0038369C">
        <w:rPr>
          <w:rFonts w:ascii="Times New Roman" w:eastAsiaTheme="majorEastAsia" w:hAnsi="Times New Roman" w:cs="Times New Roman"/>
          <w:b/>
          <w:bCs/>
          <w:color w:val="002060"/>
          <w:lang w:val="en-GB" w:eastAsia="es-ES"/>
        </w:rPr>
        <w:t xml:space="preserve"> truck</w:t>
      </w:r>
      <w:r w:rsidR="00E73B7F" w:rsidRPr="000C5127">
        <w:rPr>
          <w:rFonts w:ascii="Times New Roman" w:eastAsiaTheme="majorEastAsia" w:hAnsi="Times New Roman" w:cs="Times New Roman"/>
          <w:bCs/>
          <w:color w:val="002060"/>
          <w:lang w:val="en-GB" w:eastAsia="es-ES"/>
        </w:rPr>
        <w:t xml:space="preserve"> </w:t>
      </w:r>
      <w:r w:rsidR="0038369C" w:rsidRPr="0038369C">
        <w:rPr>
          <w:rFonts w:ascii="Times New Roman" w:eastAsiaTheme="majorEastAsia" w:hAnsi="Times New Roman" w:cs="Times New Roman"/>
          <w:b/>
          <w:bCs/>
          <w:color w:val="002060"/>
          <w:lang w:val="en-GB" w:eastAsia="es-ES"/>
        </w:rPr>
        <w:t xml:space="preserve">and </w:t>
      </w:r>
      <w:r w:rsidR="00554C51">
        <w:rPr>
          <w:rFonts w:ascii="Times New Roman" w:eastAsiaTheme="majorEastAsia" w:hAnsi="Times New Roman" w:cs="Times New Roman"/>
          <w:b/>
          <w:bCs/>
          <w:color w:val="002060"/>
          <w:lang w:val="en-GB" w:eastAsia="es-ES"/>
        </w:rPr>
        <w:t>Interviews with the Journalists</w:t>
      </w:r>
    </w:p>
    <w:p w14:paraId="17731181" w14:textId="77777777" w:rsidR="006C6FF3" w:rsidRPr="006C6FF3" w:rsidRDefault="006C6FF3" w:rsidP="00B431C1">
      <w:pPr>
        <w:pStyle w:val="Default"/>
        <w:jc w:val="both"/>
        <w:rPr>
          <w:rFonts w:ascii="Times New Roman" w:eastAsiaTheme="majorEastAsia" w:hAnsi="Times New Roman" w:cs="Times New Roman"/>
          <w:b/>
          <w:bCs/>
          <w:color w:val="002060"/>
          <w:sz w:val="12"/>
          <w:szCs w:val="12"/>
          <w:lang w:val="en-GB" w:eastAsia="es-ES"/>
        </w:rPr>
      </w:pPr>
    </w:p>
    <w:p w14:paraId="266E6213" w14:textId="77777777" w:rsidR="00B431C1" w:rsidRDefault="00B431C1" w:rsidP="00B431C1">
      <w:pPr>
        <w:pStyle w:val="Default"/>
        <w:jc w:val="both"/>
        <w:rPr>
          <w:rFonts w:ascii="Times New Roman" w:eastAsiaTheme="majorEastAsia" w:hAnsi="Times New Roman" w:cs="Times New Roman"/>
          <w:bCs/>
          <w:i/>
          <w:color w:val="002060"/>
          <w:sz w:val="22"/>
          <w:lang w:val="en-GB" w:eastAsia="es-ES"/>
        </w:rPr>
      </w:pPr>
      <w:r>
        <w:rPr>
          <w:rFonts w:ascii="Times New Roman" w:eastAsiaTheme="majorEastAsia" w:hAnsi="Times New Roman" w:cs="Times New Roman"/>
          <w:bCs/>
          <w:i/>
          <w:color w:val="002060"/>
          <w:sz w:val="22"/>
          <w:lang w:val="en-GB" w:eastAsia="es-ES"/>
        </w:rPr>
        <w:t xml:space="preserve">* </w:t>
      </w:r>
      <w:r w:rsidR="00837FEF">
        <w:rPr>
          <w:rFonts w:ascii="Times New Roman" w:eastAsiaTheme="majorEastAsia" w:hAnsi="Times New Roman" w:cs="Times New Roman"/>
          <w:bCs/>
          <w:i/>
          <w:color w:val="002060"/>
          <w:sz w:val="22"/>
          <w:lang w:val="en-GB" w:eastAsia="es-ES"/>
        </w:rPr>
        <w:t>Video Message</w:t>
      </w:r>
    </w:p>
    <w:p w14:paraId="32717350" w14:textId="2F3A4E05" w:rsidR="00D74CFC" w:rsidRPr="00A72175" w:rsidRDefault="00D74CFC" w:rsidP="008E7C5B">
      <w:pPr>
        <w:pStyle w:val="TOCHeading"/>
        <w:rPr>
          <w:rFonts w:ascii="Times New Roman" w:hAnsi="Times New Roman" w:cs="Times New Roman"/>
          <w:b/>
          <w:bCs/>
          <w:i/>
          <w:color w:val="002060"/>
          <w:sz w:val="24"/>
          <w:szCs w:val="24"/>
          <w:lang w:val="en-GB"/>
        </w:rPr>
      </w:pPr>
      <w:r w:rsidRPr="007C0513">
        <w:rPr>
          <w:rFonts w:ascii="Times New Roman" w:hAnsi="Times New Roman" w:cs="Times New Roman"/>
          <w:b/>
          <w:bCs/>
          <w:i/>
          <w:color w:val="002060"/>
          <w:sz w:val="24"/>
          <w:szCs w:val="24"/>
          <w:lang w:val="en-GB"/>
        </w:rPr>
        <w:lastRenderedPageBreak/>
        <w:t>Training and social awareness for increasing organ donation in the European Union and neighbouring countries (SANTE/2015/D4/037)</w:t>
      </w:r>
      <w:r>
        <w:rPr>
          <w:rFonts w:ascii="Times New Roman" w:hAnsi="Times New Roman" w:cs="Times New Roman"/>
          <w:b/>
          <w:bCs/>
          <w:i/>
          <w:color w:val="002060"/>
          <w:sz w:val="24"/>
          <w:szCs w:val="24"/>
          <w:lang w:val="en-GB"/>
        </w:rPr>
        <w:t xml:space="preserve"> </w:t>
      </w:r>
      <w:hyperlink r:id="rId7" w:history="1">
        <w:r w:rsidR="008E7C5B" w:rsidRPr="0092085C">
          <w:rPr>
            <w:rStyle w:val="Hyperlink"/>
            <w:rFonts w:ascii="Times New Roman" w:hAnsi="Times New Roman" w:cs="Times New Roman"/>
            <w:b/>
            <w:bCs/>
            <w:i/>
            <w:sz w:val="24"/>
            <w:szCs w:val="24"/>
            <w:lang w:val="en-GB"/>
          </w:rPr>
          <w:t>http://eudonorgan.eu/</w:t>
        </w:r>
      </w:hyperlink>
      <w:r w:rsidR="008E7C5B">
        <w:rPr>
          <w:rFonts w:ascii="Times New Roman" w:hAnsi="Times New Roman" w:cs="Times New Roman"/>
          <w:b/>
          <w:bCs/>
          <w:i/>
          <w:color w:val="002060"/>
          <w:sz w:val="24"/>
          <w:szCs w:val="24"/>
          <w:lang w:val="en-GB"/>
        </w:rPr>
        <w:t xml:space="preserve"> </w:t>
      </w:r>
    </w:p>
    <w:p w14:paraId="49738A15" w14:textId="77777777" w:rsidR="008E7C5B" w:rsidRDefault="008E7C5B" w:rsidP="008E7C5B">
      <w:pPr>
        <w:pStyle w:val="Default"/>
        <w:rPr>
          <w:rFonts w:ascii="Times New Roman" w:eastAsiaTheme="majorEastAsia" w:hAnsi="Times New Roman" w:cs="Times New Roman"/>
          <w:bCs/>
          <w:i/>
          <w:color w:val="002060"/>
          <w:sz w:val="20"/>
          <w:szCs w:val="20"/>
          <w:lang w:val="en-GB" w:eastAsia="es-ES"/>
        </w:rPr>
      </w:pPr>
    </w:p>
    <w:p w14:paraId="04AB34BD" w14:textId="39388C85" w:rsidR="008B0C18" w:rsidRPr="008E7C5B" w:rsidRDefault="00581E42" w:rsidP="008E7C5B">
      <w:pPr>
        <w:pStyle w:val="Default"/>
        <w:rPr>
          <w:rFonts w:ascii="Times New Roman" w:eastAsiaTheme="majorEastAsia" w:hAnsi="Times New Roman" w:cs="Times New Roman"/>
          <w:b/>
          <w:bCs/>
          <w:color w:val="002060"/>
          <w:sz w:val="20"/>
          <w:szCs w:val="20"/>
          <w:lang w:val="en-GB" w:eastAsia="es-ES"/>
        </w:rPr>
      </w:pPr>
      <w:r w:rsidRPr="008E7C5B">
        <w:rPr>
          <w:rFonts w:ascii="Times New Roman" w:eastAsiaTheme="majorEastAsia" w:hAnsi="Times New Roman" w:cs="Times New Roman"/>
          <w:bCs/>
          <w:i/>
          <w:color w:val="002060"/>
          <w:sz w:val="20"/>
          <w:szCs w:val="20"/>
          <w:lang w:val="en-GB" w:eastAsia="es-ES"/>
        </w:rPr>
        <w:t xml:space="preserve">See below </w:t>
      </w:r>
      <w:r w:rsidR="007C0513" w:rsidRPr="008E7C5B">
        <w:rPr>
          <w:rFonts w:ascii="Times New Roman" w:eastAsiaTheme="majorEastAsia" w:hAnsi="Times New Roman" w:cs="Times New Roman"/>
          <w:bCs/>
          <w:i/>
          <w:color w:val="002060"/>
          <w:sz w:val="20"/>
          <w:szCs w:val="20"/>
          <w:lang w:val="en-GB" w:eastAsia="es-ES"/>
        </w:rPr>
        <w:t>Annex 1: R</w:t>
      </w:r>
      <w:r w:rsidRPr="008E7C5B">
        <w:rPr>
          <w:rFonts w:ascii="Times New Roman" w:eastAsiaTheme="majorEastAsia" w:hAnsi="Times New Roman" w:cs="Times New Roman"/>
          <w:bCs/>
          <w:i/>
          <w:color w:val="002060"/>
          <w:sz w:val="20"/>
          <w:szCs w:val="20"/>
          <w:lang w:val="en-GB" w:eastAsia="es-ES"/>
        </w:rPr>
        <w:t xml:space="preserve">egistration </w:t>
      </w:r>
      <w:r w:rsidR="007C0513" w:rsidRPr="008E7C5B">
        <w:rPr>
          <w:rFonts w:ascii="Times New Roman" w:eastAsiaTheme="majorEastAsia" w:hAnsi="Times New Roman" w:cs="Times New Roman"/>
          <w:bCs/>
          <w:i/>
          <w:color w:val="002060"/>
          <w:sz w:val="20"/>
          <w:szCs w:val="20"/>
          <w:lang w:val="en-GB" w:eastAsia="es-ES"/>
        </w:rPr>
        <w:t>Procedure</w:t>
      </w:r>
      <w:r w:rsidR="0054117A" w:rsidRPr="008E7C5B">
        <w:rPr>
          <w:rFonts w:ascii="Times New Roman" w:eastAsiaTheme="majorEastAsia" w:hAnsi="Times New Roman" w:cs="Times New Roman"/>
          <w:bCs/>
          <w:i/>
          <w:color w:val="002060"/>
          <w:sz w:val="20"/>
          <w:szCs w:val="20"/>
          <w:lang w:val="en-GB" w:eastAsia="es-ES"/>
        </w:rPr>
        <w:t>, Annex 2: Registration Procedure for Journalists</w:t>
      </w:r>
      <w:r w:rsidR="007C0513" w:rsidRPr="008E7C5B">
        <w:rPr>
          <w:rFonts w:ascii="Times New Roman" w:eastAsiaTheme="majorEastAsia" w:hAnsi="Times New Roman" w:cs="Times New Roman"/>
          <w:bCs/>
          <w:i/>
          <w:color w:val="002060"/>
          <w:sz w:val="20"/>
          <w:szCs w:val="20"/>
          <w:lang w:val="en-GB" w:eastAsia="es-ES"/>
        </w:rPr>
        <w:t xml:space="preserve"> </w:t>
      </w:r>
      <w:r w:rsidR="005B7EE2" w:rsidRPr="008E7C5B">
        <w:rPr>
          <w:rFonts w:ascii="Times New Roman" w:eastAsiaTheme="majorEastAsia" w:hAnsi="Times New Roman" w:cs="Times New Roman"/>
          <w:bCs/>
          <w:i/>
          <w:color w:val="002060"/>
          <w:sz w:val="20"/>
          <w:szCs w:val="20"/>
          <w:lang w:val="en-GB" w:eastAsia="es-ES"/>
        </w:rPr>
        <w:t>and</w:t>
      </w:r>
      <w:r w:rsidRPr="008E7C5B">
        <w:rPr>
          <w:rFonts w:ascii="Times New Roman" w:eastAsiaTheme="majorEastAsia" w:hAnsi="Times New Roman" w:cs="Times New Roman"/>
          <w:bCs/>
          <w:i/>
          <w:color w:val="002060"/>
          <w:sz w:val="20"/>
          <w:szCs w:val="20"/>
          <w:lang w:val="en-GB" w:eastAsia="es-ES"/>
        </w:rPr>
        <w:t xml:space="preserve"> </w:t>
      </w:r>
      <w:r w:rsidR="007C0513" w:rsidRPr="008E7C5B">
        <w:rPr>
          <w:rFonts w:ascii="Times New Roman" w:eastAsiaTheme="majorEastAsia" w:hAnsi="Times New Roman" w:cs="Times New Roman"/>
          <w:bCs/>
          <w:i/>
          <w:color w:val="002060"/>
          <w:sz w:val="20"/>
          <w:szCs w:val="20"/>
          <w:lang w:val="en-GB" w:eastAsia="es-ES"/>
        </w:rPr>
        <w:t xml:space="preserve">Annex </w:t>
      </w:r>
      <w:r w:rsidR="003F1B4B" w:rsidRPr="008E7C5B">
        <w:rPr>
          <w:rFonts w:ascii="Times New Roman" w:eastAsiaTheme="majorEastAsia" w:hAnsi="Times New Roman" w:cs="Times New Roman"/>
          <w:bCs/>
          <w:i/>
          <w:color w:val="002060"/>
          <w:sz w:val="20"/>
          <w:szCs w:val="20"/>
          <w:lang w:val="en-GB" w:eastAsia="es-ES"/>
        </w:rPr>
        <w:t>3</w:t>
      </w:r>
      <w:r w:rsidR="007C0513" w:rsidRPr="008E7C5B">
        <w:rPr>
          <w:rFonts w:ascii="Times New Roman" w:eastAsiaTheme="majorEastAsia" w:hAnsi="Times New Roman" w:cs="Times New Roman"/>
          <w:bCs/>
          <w:i/>
          <w:color w:val="002060"/>
          <w:sz w:val="20"/>
          <w:szCs w:val="20"/>
          <w:lang w:val="en-GB" w:eastAsia="es-ES"/>
        </w:rPr>
        <w:t>: Short P</w:t>
      </w:r>
      <w:r w:rsidR="005B7EE2" w:rsidRPr="008E7C5B">
        <w:rPr>
          <w:rFonts w:ascii="Times New Roman" w:eastAsiaTheme="majorEastAsia" w:hAnsi="Times New Roman" w:cs="Times New Roman"/>
          <w:bCs/>
          <w:i/>
          <w:color w:val="002060"/>
          <w:sz w:val="20"/>
          <w:szCs w:val="20"/>
          <w:lang w:val="en-GB" w:eastAsia="es-ES"/>
        </w:rPr>
        <w:t xml:space="preserve">roject </w:t>
      </w:r>
      <w:r w:rsidR="007C0513" w:rsidRPr="008E7C5B">
        <w:rPr>
          <w:rFonts w:ascii="Times New Roman" w:eastAsiaTheme="majorEastAsia" w:hAnsi="Times New Roman" w:cs="Times New Roman"/>
          <w:bCs/>
          <w:i/>
          <w:color w:val="002060"/>
          <w:sz w:val="20"/>
          <w:szCs w:val="20"/>
          <w:lang w:val="en-GB" w:eastAsia="es-ES"/>
        </w:rPr>
        <w:t>D</w:t>
      </w:r>
      <w:r w:rsidR="005B7EE2" w:rsidRPr="008E7C5B">
        <w:rPr>
          <w:rFonts w:ascii="Times New Roman" w:eastAsiaTheme="majorEastAsia" w:hAnsi="Times New Roman" w:cs="Times New Roman"/>
          <w:bCs/>
          <w:i/>
          <w:color w:val="002060"/>
          <w:sz w:val="20"/>
          <w:szCs w:val="20"/>
          <w:lang w:val="en-GB" w:eastAsia="es-ES"/>
        </w:rPr>
        <w:t>escription</w:t>
      </w:r>
    </w:p>
    <w:p w14:paraId="1C2A3A87" w14:textId="6A39766A" w:rsidR="008F58B1" w:rsidRDefault="008F58B1" w:rsidP="008F58B1">
      <w:pPr>
        <w:jc w:val="center"/>
        <w:rPr>
          <w:rFonts w:ascii="Times New Roman" w:hAnsi="Times New Roman" w:cs="Times New Roman"/>
          <w:b/>
          <w:color w:val="002060"/>
          <w:sz w:val="28"/>
          <w:szCs w:val="28"/>
          <w:lang w:val="en-GB" w:eastAsia="es-ES"/>
        </w:rPr>
      </w:pPr>
    </w:p>
    <w:p w14:paraId="30839D5D" w14:textId="17BD2E71" w:rsidR="003E1EB1" w:rsidRDefault="005B7EE2" w:rsidP="008E7C5B">
      <w:pPr>
        <w:spacing w:after="0" w:line="240" w:lineRule="auto"/>
        <w:jc w:val="center"/>
        <w:rPr>
          <w:rFonts w:ascii="Times New Roman" w:hAnsi="Times New Roman" w:cs="Times New Roman"/>
          <w:b/>
          <w:color w:val="002060"/>
          <w:sz w:val="28"/>
          <w:szCs w:val="28"/>
          <w:lang w:val="en-GB" w:eastAsia="es-ES"/>
        </w:rPr>
      </w:pPr>
      <w:r w:rsidRPr="008E6FFE">
        <w:rPr>
          <w:rFonts w:ascii="Times New Roman" w:hAnsi="Times New Roman" w:cs="Times New Roman"/>
          <w:b/>
          <w:color w:val="002060"/>
          <w:sz w:val="28"/>
          <w:szCs w:val="28"/>
          <w:lang w:val="en-GB" w:eastAsia="es-ES"/>
        </w:rPr>
        <w:t>Anne</w:t>
      </w:r>
      <w:r w:rsidR="00B960FA">
        <w:rPr>
          <w:rFonts w:ascii="Times New Roman" w:hAnsi="Times New Roman" w:cs="Times New Roman"/>
          <w:b/>
          <w:color w:val="002060"/>
          <w:sz w:val="28"/>
          <w:szCs w:val="28"/>
          <w:lang w:val="en-GB" w:eastAsia="es-ES"/>
        </w:rPr>
        <w:t>x</w:t>
      </w:r>
      <w:r w:rsidRPr="008E6FFE">
        <w:rPr>
          <w:rFonts w:ascii="Times New Roman" w:hAnsi="Times New Roman" w:cs="Times New Roman"/>
          <w:b/>
          <w:color w:val="002060"/>
          <w:sz w:val="28"/>
          <w:szCs w:val="28"/>
          <w:lang w:val="en-GB" w:eastAsia="es-ES"/>
        </w:rPr>
        <w:t>: Short P</w:t>
      </w:r>
      <w:r w:rsidR="003E1EB1" w:rsidRPr="008E6FFE">
        <w:rPr>
          <w:rFonts w:ascii="Times New Roman" w:hAnsi="Times New Roman" w:cs="Times New Roman"/>
          <w:b/>
          <w:color w:val="002060"/>
          <w:sz w:val="28"/>
          <w:szCs w:val="28"/>
          <w:lang w:val="en-GB" w:eastAsia="es-ES"/>
        </w:rPr>
        <w:t>roject description</w:t>
      </w:r>
    </w:p>
    <w:p w14:paraId="3C759B26" w14:textId="77777777" w:rsidR="008E7C5B" w:rsidRPr="008E6FFE" w:rsidRDefault="008E7C5B" w:rsidP="008E7C5B">
      <w:pPr>
        <w:spacing w:after="0" w:line="240" w:lineRule="auto"/>
        <w:jc w:val="center"/>
        <w:rPr>
          <w:rFonts w:ascii="Times New Roman" w:hAnsi="Times New Roman" w:cs="Times New Roman"/>
          <w:b/>
          <w:color w:val="002060"/>
          <w:sz w:val="28"/>
          <w:szCs w:val="28"/>
          <w:lang w:val="en-GB" w:eastAsia="es-ES"/>
        </w:rPr>
      </w:pPr>
    </w:p>
    <w:p w14:paraId="4FC4BA86" w14:textId="77777777" w:rsidR="003E1EB1" w:rsidRPr="005B7EE2" w:rsidRDefault="003E1EB1" w:rsidP="008E7C5B">
      <w:pPr>
        <w:pStyle w:val="Normal1"/>
        <w:spacing w:line="240" w:lineRule="auto"/>
        <w:jc w:val="both"/>
        <w:rPr>
          <w:rFonts w:ascii="Times New Roman" w:hAnsi="Times New Roman" w:cs="Times New Roman"/>
          <w:color w:val="002060"/>
          <w:sz w:val="24"/>
          <w:szCs w:val="24"/>
          <w:highlight w:val="white"/>
          <w:lang w:val="en-GB"/>
        </w:rPr>
      </w:pPr>
      <w:r w:rsidRPr="005B7EE2">
        <w:rPr>
          <w:rFonts w:ascii="Times New Roman" w:hAnsi="Times New Roman" w:cs="Times New Roman"/>
          <w:color w:val="002060"/>
          <w:sz w:val="24"/>
          <w:szCs w:val="24"/>
          <w:highlight w:val="white"/>
          <w:lang w:val="en-GB"/>
        </w:rPr>
        <w:t>Organ transplantation has become the most cost-effective treatment for end-stage renal failure. For end-stage heart, liver, and lung failure, organ transplantation it is the only treatment currently available. Therefore, organ transplantation recoups potential years lost and improves quality of life for patients with little alternative. One of the major limiting factors affecting organ transplantation, however, is the low quantity of donor organs available. For countries with high numbers on their organ transplant waiting list, it is of particular importance to develop strategies to improve their respective organ donation rates.</w:t>
      </w:r>
    </w:p>
    <w:p w14:paraId="4934938D" w14:textId="77777777" w:rsidR="005B7EE2" w:rsidRDefault="005B7EE2" w:rsidP="008E7C5B">
      <w:pPr>
        <w:pStyle w:val="Normal1"/>
        <w:spacing w:line="240" w:lineRule="auto"/>
        <w:jc w:val="both"/>
        <w:rPr>
          <w:rFonts w:ascii="Times New Roman" w:hAnsi="Times New Roman" w:cs="Times New Roman"/>
          <w:color w:val="002060"/>
          <w:sz w:val="24"/>
          <w:szCs w:val="24"/>
          <w:highlight w:val="white"/>
          <w:lang w:val="en-GB"/>
        </w:rPr>
      </w:pPr>
    </w:p>
    <w:p w14:paraId="7907B686" w14:textId="42B52CD5" w:rsidR="005B7EE2" w:rsidRPr="005B7EE2" w:rsidRDefault="003F5CFD" w:rsidP="008E7C5B">
      <w:pPr>
        <w:pStyle w:val="Normal1"/>
        <w:spacing w:line="240" w:lineRule="auto"/>
        <w:jc w:val="both"/>
        <w:rPr>
          <w:rFonts w:ascii="Times New Roman" w:hAnsi="Times New Roman" w:cs="Times New Roman"/>
          <w:color w:val="002060"/>
          <w:sz w:val="24"/>
          <w:szCs w:val="24"/>
          <w:highlight w:val="white"/>
          <w:lang w:val="en-GB"/>
        </w:rPr>
      </w:pPr>
      <w:r>
        <w:rPr>
          <w:rFonts w:ascii="Times New Roman" w:hAnsi="Times New Roman" w:cs="Times New Roman"/>
          <w:color w:val="002060"/>
          <w:sz w:val="24"/>
          <w:szCs w:val="24"/>
          <w:highlight w:val="white"/>
          <w:lang w:val="en-GB"/>
        </w:rPr>
        <w:t xml:space="preserve">EUDONORGAN is a </w:t>
      </w:r>
      <w:r w:rsidR="003E1EB1" w:rsidRPr="005B7EE2">
        <w:rPr>
          <w:rFonts w:ascii="Times New Roman" w:hAnsi="Times New Roman" w:cs="Times New Roman"/>
          <w:color w:val="002060"/>
          <w:sz w:val="24"/>
          <w:szCs w:val="24"/>
          <w:highlight w:val="white"/>
          <w:lang w:val="en-GB"/>
        </w:rPr>
        <w:t xml:space="preserve">service contract </w:t>
      </w:r>
      <w:r w:rsidR="001A5C6D">
        <w:rPr>
          <w:rFonts w:ascii="Times New Roman" w:hAnsi="Times New Roman" w:cs="Times New Roman"/>
          <w:color w:val="002060"/>
          <w:sz w:val="24"/>
          <w:szCs w:val="24"/>
          <w:highlight w:val="white"/>
          <w:lang w:val="en-GB"/>
        </w:rPr>
        <w:t>funded from the European Union budget, on the initiative of the European Parliament.  It</w:t>
      </w:r>
      <w:r>
        <w:rPr>
          <w:rFonts w:ascii="Times New Roman" w:hAnsi="Times New Roman" w:cs="Times New Roman"/>
          <w:color w:val="002060"/>
          <w:sz w:val="24"/>
          <w:szCs w:val="24"/>
          <w:highlight w:val="white"/>
          <w:lang w:val="en-GB"/>
        </w:rPr>
        <w:t xml:space="preserve"> </w:t>
      </w:r>
      <w:r w:rsidR="003E1EB1" w:rsidRPr="005B7EE2">
        <w:rPr>
          <w:rFonts w:ascii="Times New Roman" w:hAnsi="Times New Roman" w:cs="Times New Roman"/>
          <w:color w:val="002060"/>
          <w:sz w:val="24"/>
          <w:szCs w:val="24"/>
          <w:highlight w:val="white"/>
          <w:lang w:val="en-GB"/>
        </w:rPr>
        <w:t xml:space="preserve">aims to </w:t>
      </w:r>
      <w:r>
        <w:rPr>
          <w:rFonts w:ascii="Times New Roman" w:hAnsi="Times New Roman" w:cs="Times New Roman"/>
          <w:color w:val="002060"/>
          <w:sz w:val="24"/>
          <w:szCs w:val="24"/>
          <w:highlight w:val="white"/>
          <w:lang w:val="en-GB"/>
        </w:rPr>
        <w:t>provide</w:t>
      </w:r>
      <w:r w:rsidR="003E1EB1" w:rsidRPr="005B7EE2">
        <w:rPr>
          <w:rFonts w:ascii="Times New Roman" w:hAnsi="Times New Roman" w:cs="Times New Roman"/>
          <w:color w:val="002060"/>
          <w:sz w:val="24"/>
          <w:szCs w:val="24"/>
          <w:highlight w:val="white"/>
          <w:lang w:val="en-GB"/>
        </w:rPr>
        <w:t xml:space="preserve"> specialized training and</w:t>
      </w:r>
      <w:r>
        <w:rPr>
          <w:rFonts w:ascii="Times New Roman" w:hAnsi="Times New Roman" w:cs="Times New Roman"/>
          <w:color w:val="002060"/>
          <w:sz w:val="24"/>
          <w:szCs w:val="24"/>
          <w:highlight w:val="white"/>
          <w:lang w:val="en-GB"/>
        </w:rPr>
        <w:t xml:space="preserve"> to raise</w:t>
      </w:r>
      <w:r w:rsidR="003E1EB1" w:rsidRPr="005B7EE2">
        <w:rPr>
          <w:rFonts w:ascii="Times New Roman" w:hAnsi="Times New Roman" w:cs="Times New Roman"/>
          <w:color w:val="002060"/>
          <w:sz w:val="24"/>
          <w:szCs w:val="24"/>
          <w:highlight w:val="white"/>
          <w:lang w:val="en-GB"/>
        </w:rPr>
        <w:t xml:space="preserve"> social awareness on organ donation among health professionals and other relevant actors able to promote and encourage effective donation</w:t>
      </w:r>
      <w:r w:rsidR="001A5C6D">
        <w:rPr>
          <w:rFonts w:ascii="Times New Roman" w:hAnsi="Times New Roman" w:cs="Times New Roman"/>
          <w:color w:val="002060"/>
          <w:sz w:val="24"/>
          <w:szCs w:val="24"/>
          <w:highlight w:val="white"/>
          <w:lang w:val="en-GB"/>
        </w:rPr>
        <w:t xml:space="preserve"> across the EU</w:t>
      </w:r>
      <w:r w:rsidR="003E1EB1" w:rsidRPr="005B7EE2">
        <w:rPr>
          <w:rFonts w:ascii="Times New Roman" w:hAnsi="Times New Roman" w:cs="Times New Roman"/>
          <w:color w:val="002060"/>
          <w:sz w:val="24"/>
          <w:szCs w:val="24"/>
          <w:highlight w:val="white"/>
          <w:lang w:val="en-GB"/>
        </w:rPr>
        <w:t xml:space="preserve">. </w:t>
      </w:r>
      <w:r w:rsidR="005B7EE2" w:rsidRPr="005B7EE2">
        <w:rPr>
          <w:rFonts w:ascii="Times New Roman" w:hAnsi="Times New Roman" w:cs="Times New Roman"/>
          <w:color w:val="002060"/>
          <w:sz w:val="24"/>
          <w:szCs w:val="24"/>
          <w:highlight w:val="white"/>
          <w:lang w:val="en-GB"/>
        </w:rPr>
        <w:t xml:space="preserve">The project includes the development and </w:t>
      </w:r>
      <w:r w:rsidR="008E7C5B">
        <w:rPr>
          <w:rFonts w:ascii="Times New Roman" w:hAnsi="Times New Roman" w:cs="Times New Roman"/>
          <w:color w:val="002060"/>
          <w:sz w:val="24"/>
          <w:szCs w:val="24"/>
          <w:highlight w:val="white"/>
          <w:lang w:val="en-GB"/>
        </w:rPr>
        <w:t>i</w:t>
      </w:r>
      <w:r w:rsidR="005B7EE2" w:rsidRPr="005B7EE2">
        <w:rPr>
          <w:rFonts w:ascii="Times New Roman" w:hAnsi="Times New Roman" w:cs="Times New Roman"/>
          <w:color w:val="002060"/>
          <w:sz w:val="24"/>
          <w:szCs w:val="24"/>
          <w:highlight w:val="white"/>
          <w:lang w:val="en-GB"/>
        </w:rPr>
        <w:t xml:space="preserve">mplementation of </w:t>
      </w:r>
      <w:r w:rsidR="006E5476">
        <w:rPr>
          <w:rFonts w:ascii="Times New Roman" w:hAnsi="Times New Roman" w:cs="Times New Roman"/>
          <w:color w:val="002060"/>
          <w:sz w:val="24"/>
          <w:szCs w:val="24"/>
          <w:highlight w:val="white"/>
          <w:lang w:val="en-GB"/>
        </w:rPr>
        <w:t>a training of trainers on organ donation and transplantation (WP1)</w:t>
      </w:r>
      <w:r w:rsidR="005B7EE2" w:rsidRPr="005B7EE2">
        <w:rPr>
          <w:rFonts w:ascii="Times New Roman" w:hAnsi="Times New Roman" w:cs="Times New Roman"/>
          <w:color w:val="002060"/>
          <w:sz w:val="24"/>
          <w:szCs w:val="24"/>
          <w:highlight w:val="white"/>
          <w:lang w:val="en-GB"/>
        </w:rPr>
        <w:t xml:space="preserve"> </w:t>
      </w:r>
      <w:r w:rsidR="006E5476">
        <w:rPr>
          <w:rFonts w:ascii="Times New Roman" w:hAnsi="Times New Roman" w:cs="Times New Roman"/>
          <w:color w:val="002060"/>
          <w:sz w:val="24"/>
          <w:szCs w:val="24"/>
          <w:highlight w:val="white"/>
          <w:lang w:val="en-GB"/>
        </w:rPr>
        <w:t>and the organisation of</w:t>
      </w:r>
      <w:r w:rsidR="005B7EE2" w:rsidRPr="005B7EE2">
        <w:rPr>
          <w:rFonts w:ascii="Times New Roman" w:hAnsi="Times New Roman" w:cs="Times New Roman"/>
          <w:color w:val="002060"/>
          <w:sz w:val="24"/>
          <w:szCs w:val="24"/>
          <w:highlight w:val="white"/>
          <w:lang w:val="en-GB"/>
        </w:rPr>
        <w:t xml:space="preserve"> </w:t>
      </w:r>
      <w:r w:rsidR="006E5476">
        <w:rPr>
          <w:rFonts w:ascii="Times New Roman" w:hAnsi="Times New Roman" w:cs="Times New Roman"/>
          <w:color w:val="002060"/>
          <w:sz w:val="24"/>
          <w:szCs w:val="24"/>
          <w:highlight w:val="white"/>
          <w:lang w:val="en-GB"/>
        </w:rPr>
        <w:t>s</w:t>
      </w:r>
      <w:r w:rsidR="005B7EE2" w:rsidRPr="005B7EE2">
        <w:rPr>
          <w:rFonts w:ascii="Times New Roman" w:hAnsi="Times New Roman" w:cs="Times New Roman"/>
          <w:color w:val="002060"/>
          <w:sz w:val="24"/>
          <w:szCs w:val="24"/>
          <w:highlight w:val="white"/>
          <w:lang w:val="en-GB"/>
        </w:rPr>
        <w:t xml:space="preserve">ocial awareness </w:t>
      </w:r>
      <w:r w:rsidR="006E5476">
        <w:rPr>
          <w:rFonts w:ascii="Times New Roman" w:hAnsi="Times New Roman" w:cs="Times New Roman"/>
          <w:color w:val="002060"/>
          <w:sz w:val="24"/>
          <w:szCs w:val="24"/>
          <w:highlight w:val="white"/>
          <w:lang w:val="en-GB"/>
        </w:rPr>
        <w:t xml:space="preserve">events in the EU (WP 2). </w:t>
      </w:r>
      <w:r w:rsidR="005B7EE2" w:rsidRPr="005B7EE2">
        <w:rPr>
          <w:rFonts w:ascii="Times New Roman" w:hAnsi="Times New Roman" w:cs="Times New Roman"/>
          <w:color w:val="002060"/>
          <w:sz w:val="24"/>
          <w:szCs w:val="24"/>
          <w:highlight w:val="white"/>
          <w:lang w:val="en-GB"/>
        </w:rPr>
        <w:t xml:space="preserve"> </w:t>
      </w:r>
    </w:p>
    <w:p w14:paraId="37F239B4" w14:textId="77777777" w:rsidR="002F7EEF" w:rsidRDefault="002F7EEF" w:rsidP="008E7C5B">
      <w:pPr>
        <w:pStyle w:val="Normal1"/>
        <w:spacing w:line="240" w:lineRule="auto"/>
        <w:jc w:val="both"/>
        <w:rPr>
          <w:rFonts w:ascii="Times New Roman" w:hAnsi="Times New Roman" w:cs="Times New Roman"/>
          <w:color w:val="002060"/>
          <w:sz w:val="24"/>
          <w:szCs w:val="24"/>
          <w:highlight w:val="white"/>
          <w:lang w:val="en-GB"/>
        </w:rPr>
      </w:pPr>
    </w:p>
    <w:p w14:paraId="629C798B" w14:textId="62AF769C" w:rsidR="005B7EE2" w:rsidRPr="002F7EEF" w:rsidRDefault="002F7EEF" w:rsidP="008E7C5B">
      <w:pPr>
        <w:pStyle w:val="Normal1"/>
        <w:spacing w:line="240" w:lineRule="auto"/>
        <w:jc w:val="both"/>
        <w:rPr>
          <w:rFonts w:ascii="Times New Roman" w:hAnsi="Times New Roman" w:cs="Times New Roman"/>
          <w:color w:val="002060"/>
          <w:sz w:val="24"/>
          <w:szCs w:val="24"/>
          <w:highlight w:val="white"/>
          <w:lang w:val="en-GB"/>
        </w:rPr>
      </w:pPr>
      <w:r w:rsidRPr="002F7EEF">
        <w:rPr>
          <w:rFonts w:ascii="Times New Roman" w:hAnsi="Times New Roman" w:cs="Times New Roman"/>
          <w:color w:val="002060"/>
          <w:sz w:val="24"/>
          <w:szCs w:val="24"/>
          <w:highlight w:val="white"/>
          <w:lang w:val="en-GB"/>
        </w:rPr>
        <w:t xml:space="preserve">The project </w:t>
      </w:r>
      <w:r w:rsidR="001A5C6D">
        <w:rPr>
          <w:rFonts w:ascii="Times New Roman" w:hAnsi="Times New Roman" w:cs="Times New Roman"/>
          <w:color w:val="002060"/>
          <w:sz w:val="24"/>
          <w:szCs w:val="24"/>
          <w:highlight w:val="white"/>
          <w:lang w:val="en-GB"/>
        </w:rPr>
        <w:t>has reached around</w:t>
      </w:r>
      <w:r w:rsidRPr="002F7EEF">
        <w:rPr>
          <w:rFonts w:ascii="Times New Roman" w:hAnsi="Times New Roman" w:cs="Times New Roman"/>
          <w:color w:val="002060"/>
          <w:sz w:val="24"/>
          <w:szCs w:val="24"/>
          <w:highlight w:val="white"/>
          <w:lang w:val="en-GB"/>
        </w:rPr>
        <w:t xml:space="preserve"> 400 participants from the EU and neighbouring countries including healthcare professionals and other relevant actors (non-healthcare professionals) </w:t>
      </w:r>
      <w:r w:rsidR="001A5C6D">
        <w:rPr>
          <w:rFonts w:ascii="Times New Roman" w:hAnsi="Times New Roman" w:cs="Times New Roman"/>
          <w:color w:val="002060"/>
          <w:sz w:val="24"/>
          <w:szCs w:val="24"/>
          <w:highlight w:val="white"/>
          <w:lang w:val="en-GB"/>
        </w:rPr>
        <w:t>who can</w:t>
      </w:r>
      <w:r w:rsidRPr="002F7EEF">
        <w:rPr>
          <w:rFonts w:ascii="Times New Roman" w:hAnsi="Times New Roman" w:cs="Times New Roman"/>
          <w:color w:val="002060"/>
          <w:sz w:val="24"/>
          <w:szCs w:val="24"/>
          <w:highlight w:val="white"/>
          <w:lang w:val="en-GB"/>
        </w:rPr>
        <w:t xml:space="preserve"> promote and encourage effective donation </w:t>
      </w:r>
      <w:r w:rsidR="001A5C6D">
        <w:rPr>
          <w:rFonts w:ascii="Times New Roman" w:hAnsi="Times New Roman" w:cs="Times New Roman"/>
          <w:color w:val="002060"/>
          <w:sz w:val="24"/>
          <w:szCs w:val="24"/>
          <w:highlight w:val="white"/>
          <w:lang w:val="en-GB"/>
        </w:rPr>
        <w:t>in their daily lives.  They include</w:t>
      </w:r>
      <w:r w:rsidRPr="002F7EEF">
        <w:rPr>
          <w:rFonts w:ascii="Times New Roman" w:hAnsi="Times New Roman" w:cs="Times New Roman"/>
          <w:color w:val="002060"/>
          <w:sz w:val="24"/>
          <w:szCs w:val="24"/>
          <w:highlight w:val="white"/>
          <w:lang w:val="en-GB"/>
        </w:rPr>
        <w:t xml:space="preserve">: patients and patient support groups, communication officers of national/regional/local level, authorities and representatives of healthcare establishments, key opinion leaders, journalists, mass media and social media experts. </w:t>
      </w:r>
    </w:p>
    <w:p w14:paraId="27EFAA75" w14:textId="77777777" w:rsidR="002F7EEF" w:rsidRDefault="002F7EEF" w:rsidP="008E7C5B">
      <w:pPr>
        <w:spacing w:after="0" w:line="240" w:lineRule="auto"/>
        <w:jc w:val="both"/>
        <w:rPr>
          <w:rFonts w:ascii="Times New Roman" w:eastAsiaTheme="majorEastAsia" w:hAnsi="Times New Roman" w:cs="Times New Roman"/>
          <w:bCs/>
          <w:color w:val="002060"/>
          <w:sz w:val="24"/>
          <w:szCs w:val="24"/>
          <w:lang w:val="en-GB" w:eastAsia="es-ES"/>
        </w:rPr>
      </w:pPr>
    </w:p>
    <w:p w14:paraId="306AFFA1" w14:textId="68682404" w:rsidR="005B7EE2" w:rsidRPr="005B7EE2" w:rsidRDefault="005B7EE2" w:rsidP="008E7C5B">
      <w:pPr>
        <w:spacing w:after="0" w:line="240" w:lineRule="auto"/>
        <w:jc w:val="both"/>
        <w:rPr>
          <w:rFonts w:ascii="Times New Roman" w:hAnsi="Times New Roman" w:cs="Times New Roman"/>
          <w:b/>
          <w:bCs/>
          <w:color w:val="002060"/>
          <w:sz w:val="24"/>
          <w:szCs w:val="24"/>
          <w:highlight w:val="white"/>
          <w:lang w:val="en-US"/>
        </w:rPr>
      </w:pPr>
      <w:r w:rsidRPr="005B7EE2">
        <w:rPr>
          <w:rFonts w:ascii="Times New Roman" w:eastAsiaTheme="majorEastAsia" w:hAnsi="Times New Roman" w:cs="Times New Roman"/>
          <w:bCs/>
          <w:color w:val="002060"/>
          <w:sz w:val="24"/>
          <w:szCs w:val="24"/>
          <w:lang w:val="en-GB" w:eastAsia="es-ES"/>
        </w:rPr>
        <w:t xml:space="preserve">The social awareness event in Belgium is one of the six </w:t>
      </w:r>
      <w:r w:rsidR="001A5C6D">
        <w:rPr>
          <w:rFonts w:ascii="Times New Roman" w:eastAsiaTheme="majorEastAsia" w:hAnsi="Times New Roman" w:cs="Times New Roman"/>
          <w:bCs/>
          <w:color w:val="002060"/>
          <w:sz w:val="24"/>
          <w:szCs w:val="24"/>
          <w:lang w:val="en-GB" w:eastAsia="es-ES"/>
        </w:rPr>
        <w:t xml:space="preserve">such </w:t>
      </w:r>
      <w:r w:rsidRPr="005B7EE2">
        <w:rPr>
          <w:rFonts w:ascii="Times New Roman" w:eastAsiaTheme="majorEastAsia" w:hAnsi="Times New Roman" w:cs="Times New Roman"/>
          <w:bCs/>
          <w:color w:val="002060"/>
          <w:sz w:val="24"/>
          <w:szCs w:val="24"/>
          <w:lang w:val="en-GB" w:eastAsia="es-ES"/>
        </w:rPr>
        <w:t xml:space="preserve">events </w:t>
      </w:r>
      <w:r w:rsidR="001A5C6D">
        <w:rPr>
          <w:rFonts w:ascii="Times New Roman" w:eastAsiaTheme="majorEastAsia" w:hAnsi="Times New Roman" w:cs="Times New Roman"/>
          <w:bCs/>
          <w:color w:val="002060"/>
          <w:sz w:val="24"/>
          <w:szCs w:val="24"/>
          <w:lang w:val="en-GB" w:eastAsia="es-ES"/>
        </w:rPr>
        <w:t xml:space="preserve">being </w:t>
      </w:r>
      <w:r w:rsidRPr="005B7EE2">
        <w:rPr>
          <w:rFonts w:ascii="Times New Roman" w:eastAsiaTheme="majorEastAsia" w:hAnsi="Times New Roman" w:cs="Times New Roman"/>
          <w:bCs/>
          <w:color w:val="002060"/>
          <w:sz w:val="24"/>
          <w:szCs w:val="24"/>
          <w:lang w:val="en-GB" w:eastAsia="es-ES"/>
        </w:rPr>
        <w:t xml:space="preserve">organised </w:t>
      </w:r>
      <w:r w:rsidR="001A5C6D">
        <w:rPr>
          <w:rFonts w:ascii="Times New Roman" w:eastAsiaTheme="majorEastAsia" w:hAnsi="Times New Roman" w:cs="Times New Roman"/>
          <w:bCs/>
          <w:color w:val="002060"/>
          <w:sz w:val="24"/>
          <w:szCs w:val="24"/>
          <w:lang w:val="en-GB" w:eastAsia="es-ES"/>
        </w:rPr>
        <w:t>across the EU</w:t>
      </w:r>
      <w:r w:rsidR="001A5C6D" w:rsidRPr="005B7EE2">
        <w:rPr>
          <w:rFonts w:ascii="Times New Roman" w:eastAsiaTheme="majorEastAsia" w:hAnsi="Times New Roman" w:cs="Times New Roman"/>
          <w:bCs/>
          <w:color w:val="002060"/>
          <w:sz w:val="24"/>
          <w:szCs w:val="24"/>
          <w:lang w:val="en-GB" w:eastAsia="es-ES"/>
        </w:rPr>
        <w:t xml:space="preserve"> </w:t>
      </w:r>
      <w:r w:rsidRPr="005B7EE2">
        <w:rPr>
          <w:rFonts w:ascii="Times New Roman" w:eastAsiaTheme="majorEastAsia" w:hAnsi="Times New Roman" w:cs="Times New Roman"/>
          <w:bCs/>
          <w:color w:val="002060"/>
          <w:sz w:val="24"/>
          <w:szCs w:val="24"/>
          <w:lang w:val="en-GB" w:eastAsia="es-ES"/>
        </w:rPr>
        <w:t>as part of WP 2: Social awareness</w:t>
      </w:r>
      <w:r w:rsidRPr="005B7EE2">
        <w:rPr>
          <w:rFonts w:ascii="Times New Roman" w:hAnsi="Times New Roman" w:cs="Times New Roman"/>
          <w:color w:val="002060"/>
          <w:kern w:val="24"/>
          <w:sz w:val="24"/>
          <w:szCs w:val="24"/>
          <w:lang w:val="en-GB" w:eastAsia="es-ES"/>
        </w:rPr>
        <w:t xml:space="preserve"> (Belgium, Greece, Hungary, Poland, Portugal, Sweden)</w:t>
      </w:r>
      <w:r w:rsidR="001A5C6D">
        <w:rPr>
          <w:rFonts w:ascii="Times New Roman" w:hAnsi="Times New Roman" w:cs="Times New Roman"/>
          <w:color w:val="002060"/>
          <w:kern w:val="24"/>
          <w:sz w:val="24"/>
          <w:szCs w:val="24"/>
          <w:lang w:val="en-GB" w:eastAsia="es-ES"/>
        </w:rPr>
        <w:t>. Uniquely, the Belgian event is being hosted by the European Parliament.</w:t>
      </w:r>
    </w:p>
    <w:p w14:paraId="13DD9503" w14:textId="77777777" w:rsidR="005B7EE2" w:rsidRPr="005B7EE2" w:rsidRDefault="005B7EE2" w:rsidP="008E7C5B">
      <w:pPr>
        <w:spacing w:after="0" w:line="240" w:lineRule="auto"/>
        <w:jc w:val="both"/>
        <w:rPr>
          <w:rFonts w:ascii="Times New Roman" w:hAnsi="Times New Roman" w:cs="Times New Roman"/>
          <w:b/>
          <w:bCs/>
          <w:color w:val="002060"/>
          <w:sz w:val="24"/>
          <w:szCs w:val="24"/>
          <w:highlight w:val="white"/>
          <w:lang w:val="en-US"/>
        </w:rPr>
      </w:pPr>
    </w:p>
    <w:p w14:paraId="36AA5F8B" w14:textId="6A26E609" w:rsidR="005B7EE2" w:rsidRPr="005B7EE2" w:rsidRDefault="005B7EE2" w:rsidP="008E7C5B">
      <w:pPr>
        <w:spacing w:after="0" w:line="240" w:lineRule="auto"/>
        <w:jc w:val="both"/>
        <w:rPr>
          <w:rFonts w:ascii="Times New Roman" w:eastAsia="Times New Roman" w:hAnsi="Times New Roman" w:cs="Times New Roman"/>
          <w:b/>
          <w:color w:val="002060"/>
          <w:sz w:val="24"/>
          <w:szCs w:val="24"/>
          <w:lang w:val="en-US" w:eastAsia="es-ES"/>
        </w:rPr>
      </w:pPr>
      <w:r w:rsidRPr="005B7EE2">
        <w:rPr>
          <w:rFonts w:ascii="Times New Roman" w:hAnsi="Times New Roman" w:cs="Times New Roman"/>
          <w:b/>
          <w:bCs/>
          <w:color w:val="002060"/>
          <w:sz w:val="24"/>
          <w:szCs w:val="24"/>
          <w:highlight w:val="white"/>
          <w:lang w:val="en-US"/>
        </w:rPr>
        <w:t xml:space="preserve">Objectives of </w:t>
      </w:r>
      <w:r w:rsidR="006E5476">
        <w:rPr>
          <w:rFonts w:ascii="Times New Roman" w:hAnsi="Times New Roman" w:cs="Times New Roman"/>
          <w:b/>
          <w:bCs/>
          <w:color w:val="002060"/>
          <w:sz w:val="24"/>
          <w:szCs w:val="24"/>
          <w:highlight w:val="white"/>
          <w:lang w:val="en-US"/>
        </w:rPr>
        <w:t>this work package</w:t>
      </w:r>
      <w:r w:rsidRPr="005B7EE2">
        <w:rPr>
          <w:rFonts w:ascii="Times New Roman" w:hAnsi="Times New Roman" w:cs="Times New Roman"/>
          <w:b/>
          <w:bCs/>
          <w:color w:val="002060"/>
          <w:sz w:val="24"/>
          <w:szCs w:val="24"/>
          <w:highlight w:val="white"/>
          <w:lang w:val="en-US"/>
        </w:rPr>
        <w:t>:</w:t>
      </w:r>
      <w:r w:rsidRPr="005B7EE2">
        <w:rPr>
          <w:rFonts w:ascii="Times New Roman" w:eastAsiaTheme="minorEastAsia" w:hAnsi="Times New Roman" w:cs="Times New Roman"/>
          <w:b/>
          <w:color w:val="002060"/>
          <w:kern w:val="24"/>
          <w:sz w:val="24"/>
          <w:szCs w:val="24"/>
          <w:lang w:val="en-GB"/>
        </w:rPr>
        <w:t xml:space="preserve"> </w:t>
      </w:r>
    </w:p>
    <w:p w14:paraId="41202DF7" w14:textId="77777777" w:rsidR="005B7EE2" w:rsidRPr="005B7EE2" w:rsidRDefault="005B7EE2" w:rsidP="008E7C5B">
      <w:pPr>
        <w:pStyle w:val="ListParagraph"/>
        <w:numPr>
          <w:ilvl w:val="0"/>
          <w:numId w:val="8"/>
        </w:numPr>
        <w:spacing w:after="0" w:line="240" w:lineRule="auto"/>
        <w:jc w:val="both"/>
        <w:rPr>
          <w:rFonts w:ascii="Times New Roman" w:eastAsia="Times New Roman" w:hAnsi="Times New Roman" w:cs="Times New Roman"/>
          <w:color w:val="002060"/>
          <w:sz w:val="24"/>
          <w:szCs w:val="24"/>
          <w:lang w:val="en-US" w:eastAsia="es-ES"/>
        </w:rPr>
      </w:pPr>
      <w:r w:rsidRPr="005B7EE2">
        <w:rPr>
          <w:rFonts w:ascii="Times New Roman" w:eastAsiaTheme="minorEastAsia" w:hAnsi="Times New Roman" w:cs="Times New Roman"/>
          <w:color w:val="002060"/>
          <w:kern w:val="24"/>
          <w:sz w:val="24"/>
          <w:szCs w:val="24"/>
          <w:lang w:val="en-GB" w:eastAsia="es-ES"/>
        </w:rPr>
        <w:t xml:space="preserve">To organise &amp; implement </w:t>
      </w:r>
      <w:r w:rsidRPr="005B7EE2">
        <w:rPr>
          <w:rFonts w:ascii="Times New Roman" w:eastAsiaTheme="minorEastAsia" w:hAnsi="Times New Roman" w:cs="Times New Roman"/>
          <w:b/>
          <w:bCs/>
          <w:color w:val="002060"/>
          <w:kern w:val="24"/>
          <w:sz w:val="24"/>
          <w:szCs w:val="24"/>
          <w:lang w:val="en-GB" w:eastAsia="es-ES"/>
        </w:rPr>
        <w:t xml:space="preserve">six communication events </w:t>
      </w:r>
      <w:r w:rsidRPr="005B7EE2">
        <w:rPr>
          <w:rFonts w:ascii="Times New Roman" w:eastAsiaTheme="minorEastAsia" w:hAnsi="Times New Roman" w:cs="Times New Roman"/>
          <w:color w:val="002060"/>
          <w:kern w:val="24"/>
          <w:sz w:val="24"/>
          <w:szCs w:val="24"/>
          <w:lang w:val="en-GB" w:eastAsia="es-ES"/>
        </w:rPr>
        <w:t>(donation awareness days) according to the guidelines agreed by all participants during WP1, each of them taking place in different EU Member States.</w:t>
      </w:r>
    </w:p>
    <w:p w14:paraId="0A9027BD" w14:textId="2C6068C5" w:rsidR="005B7EE2" w:rsidRPr="005B7EE2" w:rsidRDefault="005B7EE2" w:rsidP="008E7C5B">
      <w:pPr>
        <w:pStyle w:val="ListParagraph"/>
        <w:numPr>
          <w:ilvl w:val="0"/>
          <w:numId w:val="8"/>
        </w:numPr>
        <w:spacing w:after="0" w:line="240" w:lineRule="auto"/>
        <w:jc w:val="both"/>
        <w:rPr>
          <w:rFonts w:ascii="Times New Roman" w:eastAsia="Times New Roman" w:hAnsi="Times New Roman" w:cs="Times New Roman"/>
          <w:color w:val="002060"/>
          <w:sz w:val="24"/>
          <w:szCs w:val="24"/>
          <w:lang w:val="en-US" w:eastAsia="es-ES"/>
        </w:rPr>
      </w:pPr>
      <w:r w:rsidRPr="005B7EE2">
        <w:rPr>
          <w:rFonts w:ascii="Times New Roman" w:eastAsiaTheme="minorEastAsia" w:hAnsi="Times New Roman" w:cs="Times New Roman"/>
          <w:color w:val="002060"/>
          <w:kern w:val="24"/>
          <w:sz w:val="24"/>
          <w:szCs w:val="24"/>
          <w:lang w:val="en-GB" w:eastAsia="es-ES"/>
        </w:rPr>
        <w:t xml:space="preserve">To </w:t>
      </w:r>
      <w:r w:rsidRPr="005B7EE2">
        <w:rPr>
          <w:rFonts w:ascii="Times New Roman" w:eastAsiaTheme="minorEastAsia" w:hAnsi="Times New Roman" w:cs="Times New Roman"/>
          <w:b/>
          <w:bCs/>
          <w:color w:val="002060"/>
          <w:kern w:val="24"/>
          <w:sz w:val="24"/>
          <w:szCs w:val="24"/>
          <w:lang w:val="en-GB" w:eastAsia="es-ES"/>
        </w:rPr>
        <w:t>raise awaren</w:t>
      </w:r>
      <w:r w:rsidRPr="005B7EE2">
        <w:rPr>
          <w:rFonts w:ascii="Times New Roman" w:eastAsiaTheme="minorEastAsia" w:hAnsi="Times New Roman" w:cs="Times New Roman"/>
          <w:color w:val="002060"/>
          <w:kern w:val="24"/>
          <w:sz w:val="24"/>
          <w:szCs w:val="24"/>
          <w:lang w:val="en-GB" w:eastAsia="es-ES"/>
        </w:rPr>
        <w:t>ess towards organ donation at different society levels (macro, meso &amp; micro level).</w:t>
      </w:r>
    </w:p>
    <w:p w14:paraId="33243AD2" w14:textId="77777777" w:rsidR="008F58B1" w:rsidRDefault="008F58B1" w:rsidP="008E7C5B">
      <w:pPr>
        <w:spacing w:after="0" w:line="240" w:lineRule="auto"/>
        <w:ind w:left="851" w:hanging="851"/>
        <w:jc w:val="both"/>
        <w:rPr>
          <w:rFonts w:ascii="Times New Roman" w:hAnsi="Times New Roman" w:cs="Times New Roman"/>
          <w:b/>
          <w:bCs/>
          <w:color w:val="002060"/>
          <w:sz w:val="24"/>
          <w:szCs w:val="24"/>
          <w:highlight w:val="white"/>
          <w:lang w:val="en-US"/>
        </w:rPr>
      </w:pPr>
    </w:p>
    <w:p w14:paraId="5FD14927" w14:textId="45D262C7" w:rsidR="005B7EE2" w:rsidRPr="005B7EE2" w:rsidRDefault="005B7EE2" w:rsidP="008E7C5B">
      <w:pPr>
        <w:spacing w:after="0" w:line="240" w:lineRule="auto"/>
        <w:ind w:left="851" w:hanging="851"/>
        <w:jc w:val="both"/>
        <w:rPr>
          <w:rFonts w:ascii="Times New Roman" w:hAnsi="Times New Roman" w:cs="Times New Roman"/>
          <w:b/>
          <w:bCs/>
          <w:color w:val="002060"/>
          <w:sz w:val="24"/>
          <w:szCs w:val="24"/>
          <w:lang w:val="en-US"/>
        </w:rPr>
      </w:pPr>
      <w:r w:rsidRPr="005B7EE2">
        <w:rPr>
          <w:rFonts w:ascii="Times New Roman" w:hAnsi="Times New Roman" w:cs="Times New Roman"/>
          <w:b/>
          <w:bCs/>
          <w:color w:val="002060"/>
          <w:sz w:val="24"/>
          <w:szCs w:val="24"/>
          <w:highlight w:val="white"/>
          <w:lang w:val="en-US"/>
        </w:rPr>
        <w:t xml:space="preserve">Addressed to: </w:t>
      </w:r>
    </w:p>
    <w:p w14:paraId="7AF0544D" w14:textId="77777777" w:rsidR="005B7EE2" w:rsidRPr="005B7EE2" w:rsidRDefault="005B7EE2" w:rsidP="008E7C5B">
      <w:pPr>
        <w:pStyle w:val="ListParagraph"/>
        <w:numPr>
          <w:ilvl w:val="0"/>
          <w:numId w:val="7"/>
        </w:numPr>
        <w:tabs>
          <w:tab w:val="clear" w:pos="720"/>
          <w:tab w:val="num" w:pos="1276"/>
        </w:tabs>
        <w:spacing w:after="0" w:line="240" w:lineRule="auto"/>
        <w:ind w:left="851" w:hanging="425"/>
        <w:jc w:val="both"/>
        <w:rPr>
          <w:rFonts w:ascii="Times New Roman" w:eastAsia="Times New Roman" w:hAnsi="Times New Roman" w:cs="Times New Roman"/>
          <w:color w:val="002060"/>
          <w:sz w:val="24"/>
          <w:szCs w:val="24"/>
          <w:lang w:val="en-US" w:eastAsia="es-ES"/>
        </w:rPr>
      </w:pPr>
      <w:r w:rsidRPr="005B7EE2">
        <w:rPr>
          <w:rFonts w:ascii="Times New Roman" w:eastAsiaTheme="minorEastAsia" w:hAnsi="Times New Roman" w:cs="Times New Roman"/>
          <w:color w:val="002060"/>
          <w:kern w:val="24"/>
          <w:sz w:val="24"/>
          <w:szCs w:val="24"/>
          <w:lang w:val="en-US" w:eastAsia="es-ES"/>
        </w:rPr>
        <w:t>Healthcare professionals (HP)</w:t>
      </w:r>
    </w:p>
    <w:p w14:paraId="70DF06D4" w14:textId="77777777" w:rsidR="005B7EE2" w:rsidRPr="005B7EE2" w:rsidRDefault="005B7EE2" w:rsidP="008E7C5B">
      <w:pPr>
        <w:numPr>
          <w:ilvl w:val="0"/>
          <w:numId w:val="7"/>
        </w:numPr>
        <w:tabs>
          <w:tab w:val="clear" w:pos="720"/>
          <w:tab w:val="num" w:pos="993"/>
        </w:tabs>
        <w:spacing w:after="0" w:line="240" w:lineRule="auto"/>
        <w:ind w:left="851" w:hanging="425"/>
        <w:contextualSpacing/>
        <w:jc w:val="both"/>
        <w:rPr>
          <w:rFonts w:ascii="Times New Roman" w:eastAsiaTheme="minorEastAsia" w:hAnsi="Times New Roman" w:cs="Times New Roman"/>
          <w:color w:val="002060"/>
          <w:kern w:val="24"/>
          <w:sz w:val="24"/>
          <w:szCs w:val="24"/>
          <w:lang w:val="en-US" w:eastAsia="es-ES"/>
        </w:rPr>
      </w:pPr>
      <w:r w:rsidRPr="005B7EE2">
        <w:rPr>
          <w:rFonts w:ascii="Times New Roman" w:eastAsiaTheme="minorEastAsia" w:hAnsi="Times New Roman" w:cs="Times New Roman"/>
          <w:color w:val="002060"/>
          <w:kern w:val="24"/>
          <w:sz w:val="24"/>
          <w:szCs w:val="24"/>
          <w:lang w:val="en-US" w:eastAsia="es-ES"/>
        </w:rPr>
        <w:t>Journalists, representatives &amp; editors of media channels, social media experts, academic staff of journalism &amp; media</w:t>
      </w:r>
    </w:p>
    <w:p w14:paraId="3715F2C5" w14:textId="77777777" w:rsidR="005B7EE2" w:rsidRPr="005B7EE2" w:rsidRDefault="005B7EE2" w:rsidP="008E7C5B">
      <w:pPr>
        <w:numPr>
          <w:ilvl w:val="0"/>
          <w:numId w:val="7"/>
        </w:numPr>
        <w:tabs>
          <w:tab w:val="clear" w:pos="720"/>
          <w:tab w:val="num" w:pos="851"/>
        </w:tabs>
        <w:spacing w:after="0" w:line="240" w:lineRule="auto"/>
        <w:ind w:left="851" w:hanging="425"/>
        <w:contextualSpacing/>
        <w:jc w:val="both"/>
        <w:rPr>
          <w:rFonts w:ascii="Times New Roman" w:eastAsiaTheme="minorEastAsia" w:hAnsi="Times New Roman" w:cs="Times New Roman"/>
          <w:color w:val="002060"/>
          <w:kern w:val="24"/>
          <w:sz w:val="24"/>
          <w:szCs w:val="24"/>
          <w:lang w:val="en-US" w:eastAsia="es-ES"/>
        </w:rPr>
      </w:pPr>
      <w:r w:rsidRPr="005B7EE2">
        <w:rPr>
          <w:rFonts w:ascii="Times New Roman" w:eastAsiaTheme="minorEastAsia" w:hAnsi="Times New Roman" w:cs="Times New Roman"/>
          <w:color w:val="002060"/>
          <w:kern w:val="24"/>
          <w:sz w:val="24"/>
          <w:szCs w:val="24"/>
          <w:lang w:val="en-US" w:eastAsia="es-ES"/>
        </w:rPr>
        <w:t>Health communication officers</w:t>
      </w:r>
    </w:p>
    <w:p w14:paraId="600F3DDD" w14:textId="77777777" w:rsidR="005B7EE2" w:rsidRPr="005B7EE2" w:rsidRDefault="005B7EE2" w:rsidP="008E7C5B">
      <w:pPr>
        <w:numPr>
          <w:ilvl w:val="0"/>
          <w:numId w:val="7"/>
        </w:numPr>
        <w:tabs>
          <w:tab w:val="clear" w:pos="720"/>
          <w:tab w:val="num" w:pos="851"/>
        </w:tabs>
        <w:spacing w:after="0" w:line="240" w:lineRule="auto"/>
        <w:ind w:left="851" w:hanging="425"/>
        <w:contextualSpacing/>
        <w:jc w:val="both"/>
        <w:rPr>
          <w:rFonts w:ascii="Times New Roman" w:eastAsiaTheme="minorEastAsia" w:hAnsi="Times New Roman" w:cs="Times New Roman"/>
          <w:color w:val="002060"/>
          <w:kern w:val="24"/>
          <w:sz w:val="24"/>
          <w:szCs w:val="24"/>
          <w:lang w:val="en-US" w:eastAsia="es-ES"/>
        </w:rPr>
      </w:pPr>
      <w:r w:rsidRPr="005B7EE2">
        <w:rPr>
          <w:rFonts w:ascii="Times New Roman" w:eastAsiaTheme="minorEastAsia" w:hAnsi="Times New Roman" w:cs="Times New Roman"/>
          <w:color w:val="002060"/>
          <w:kern w:val="24"/>
          <w:sz w:val="24"/>
          <w:szCs w:val="24"/>
          <w:lang w:val="en-US" w:eastAsia="es-ES"/>
        </w:rPr>
        <w:t>Patients</w:t>
      </w:r>
    </w:p>
    <w:p w14:paraId="43C5405F" w14:textId="77777777" w:rsidR="005B7EE2" w:rsidRPr="005B7EE2" w:rsidRDefault="005B7EE2" w:rsidP="008E7C5B">
      <w:pPr>
        <w:numPr>
          <w:ilvl w:val="0"/>
          <w:numId w:val="7"/>
        </w:numPr>
        <w:tabs>
          <w:tab w:val="clear" w:pos="720"/>
          <w:tab w:val="num" w:pos="851"/>
        </w:tabs>
        <w:spacing w:after="0" w:line="240" w:lineRule="auto"/>
        <w:ind w:left="851" w:hanging="425"/>
        <w:contextualSpacing/>
        <w:jc w:val="both"/>
        <w:rPr>
          <w:rFonts w:ascii="Times New Roman" w:eastAsiaTheme="minorEastAsia" w:hAnsi="Times New Roman" w:cs="Times New Roman"/>
          <w:color w:val="002060"/>
          <w:kern w:val="24"/>
          <w:sz w:val="24"/>
          <w:szCs w:val="24"/>
          <w:lang w:val="en-US" w:eastAsia="es-ES"/>
        </w:rPr>
      </w:pPr>
      <w:r w:rsidRPr="005B7EE2">
        <w:rPr>
          <w:rFonts w:ascii="Times New Roman" w:eastAsiaTheme="minorEastAsia" w:hAnsi="Times New Roman" w:cs="Times New Roman"/>
          <w:color w:val="002060"/>
          <w:kern w:val="24"/>
          <w:sz w:val="24"/>
          <w:szCs w:val="24"/>
          <w:lang w:val="en-US" w:eastAsia="es-ES"/>
        </w:rPr>
        <w:t>Support groups and NGOs</w:t>
      </w:r>
    </w:p>
    <w:p w14:paraId="0143445F" w14:textId="77777777" w:rsidR="005B7EE2" w:rsidRPr="005B7EE2" w:rsidRDefault="005B7EE2" w:rsidP="008E7C5B">
      <w:pPr>
        <w:numPr>
          <w:ilvl w:val="0"/>
          <w:numId w:val="7"/>
        </w:numPr>
        <w:tabs>
          <w:tab w:val="clear" w:pos="720"/>
          <w:tab w:val="num" w:pos="851"/>
        </w:tabs>
        <w:spacing w:after="0" w:line="240" w:lineRule="auto"/>
        <w:ind w:left="851" w:hanging="425"/>
        <w:contextualSpacing/>
        <w:jc w:val="both"/>
        <w:rPr>
          <w:rFonts w:ascii="Times New Roman" w:eastAsia="Times New Roman" w:hAnsi="Times New Roman" w:cs="Times New Roman"/>
          <w:color w:val="002060"/>
          <w:sz w:val="24"/>
          <w:szCs w:val="24"/>
          <w:lang w:eastAsia="es-ES"/>
        </w:rPr>
      </w:pPr>
      <w:r w:rsidRPr="005B7EE2">
        <w:rPr>
          <w:rFonts w:ascii="Times New Roman" w:eastAsiaTheme="minorEastAsia" w:hAnsi="Times New Roman" w:cs="Times New Roman"/>
          <w:color w:val="002060"/>
          <w:kern w:val="24"/>
          <w:sz w:val="24"/>
          <w:szCs w:val="24"/>
          <w:lang w:val="en-US" w:eastAsia="es-ES"/>
        </w:rPr>
        <w:t>Representatives of social services</w:t>
      </w:r>
    </w:p>
    <w:p w14:paraId="0CA2AB69" w14:textId="77777777" w:rsidR="005B7EE2" w:rsidRPr="005B7EE2" w:rsidRDefault="005B7EE2" w:rsidP="008E7C5B">
      <w:pPr>
        <w:numPr>
          <w:ilvl w:val="0"/>
          <w:numId w:val="7"/>
        </w:numPr>
        <w:tabs>
          <w:tab w:val="clear" w:pos="720"/>
          <w:tab w:val="num" w:pos="851"/>
        </w:tabs>
        <w:spacing w:after="0" w:line="240" w:lineRule="auto"/>
        <w:ind w:left="851" w:hanging="425"/>
        <w:contextualSpacing/>
        <w:jc w:val="both"/>
        <w:rPr>
          <w:rFonts w:ascii="Times New Roman" w:eastAsia="Times New Roman" w:hAnsi="Times New Roman" w:cs="Times New Roman"/>
          <w:color w:val="002060"/>
          <w:sz w:val="24"/>
          <w:szCs w:val="24"/>
          <w:lang w:eastAsia="es-ES"/>
        </w:rPr>
      </w:pPr>
      <w:r w:rsidRPr="005B7EE2">
        <w:rPr>
          <w:rFonts w:ascii="Times New Roman" w:eastAsiaTheme="minorEastAsia" w:hAnsi="Times New Roman" w:cs="Times New Roman"/>
          <w:color w:val="002060"/>
          <w:kern w:val="24"/>
          <w:sz w:val="24"/>
          <w:szCs w:val="24"/>
          <w:lang w:val="en-US" w:eastAsia="es-ES"/>
        </w:rPr>
        <w:t>Key local/national opinion leaders</w:t>
      </w:r>
    </w:p>
    <w:p w14:paraId="579685C7" w14:textId="77777777" w:rsidR="005B7EE2" w:rsidRPr="005B7EE2" w:rsidRDefault="005B7EE2" w:rsidP="008E7C5B">
      <w:pPr>
        <w:numPr>
          <w:ilvl w:val="0"/>
          <w:numId w:val="7"/>
        </w:numPr>
        <w:tabs>
          <w:tab w:val="clear" w:pos="720"/>
          <w:tab w:val="num" w:pos="851"/>
        </w:tabs>
        <w:spacing w:after="0" w:line="240" w:lineRule="auto"/>
        <w:ind w:left="851" w:hanging="425"/>
        <w:contextualSpacing/>
        <w:jc w:val="both"/>
        <w:rPr>
          <w:rFonts w:ascii="Times New Roman" w:eastAsia="Times New Roman" w:hAnsi="Times New Roman" w:cs="Times New Roman"/>
          <w:color w:val="002060"/>
          <w:sz w:val="24"/>
          <w:szCs w:val="24"/>
          <w:lang w:eastAsia="es-ES"/>
        </w:rPr>
      </w:pPr>
      <w:r w:rsidRPr="005B7EE2">
        <w:rPr>
          <w:rFonts w:ascii="Times New Roman" w:eastAsiaTheme="minorEastAsia" w:hAnsi="Times New Roman" w:cs="Times New Roman"/>
          <w:color w:val="002060"/>
          <w:kern w:val="24"/>
          <w:sz w:val="24"/>
          <w:szCs w:val="24"/>
          <w:lang w:val="en-US" w:eastAsia="es-ES"/>
        </w:rPr>
        <w:t xml:space="preserve">Representatives of (potential) donor hospitals </w:t>
      </w:r>
    </w:p>
    <w:p w14:paraId="44971632" w14:textId="77777777" w:rsidR="005B7EE2" w:rsidRPr="005B7EE2" w:rsidRDefault="005B7EE2" w:rsidP="008E7C5B">
      <w:pPr>
        <w:spacing w:after="0" w:line="240" w:lineRule="auto"/>
        <w:jc w:val="both"/>
        <w:rPr>
          <w:rFonts w:ascii="Times New Roman" w:hAnsi="Times New Roman" w:cs="Times New Roman"/>
          <w:b/>
          <w:bCs/>
          <w:color w:val="002060"/>
          <w:sz w:val="24"/>
          <w:szCs w:val="24"/>
          <w:highlight w:val="white"/>
          <w:lang w:val="en-GB"/>
        </w:rPr>
      </w:pPr>
    </w:p>
    <w:p w14:paraId="11135AAB" w14:textId="77777777" w:rsidR="008E7C5B" w:rsidRDefault="008E7C5B" w:rsidP="008E7C5B">
      <w:pPr>
        <w:spacing w:after="0" w:line="240" w:lineRule="auto"/>
        <w:jc w:val="both"/>
        <w:rPr>
          <w:rFonts w:ascii="Times New Roman" w:hAnsi="Times New Roman" w:cs="Times New Roman"/>
          <w:b/>
          <w:bCs/>
          <w:color w:val="002060"/>
          <w:sz w:val="24"/>
          <w:szCs w:val="24"/>
          <w:highlight w:val="white"/>
          <w:lang w:val="en-GB"/>
        </w:rPr>
      </w:pPr>
    </w:p>
    <w:p w14:paraId="7E61E322" w14:textId="77777777" w:rsidR="008E7C5B" w:rsidRDefault="008E7C5B" w:rsidP="008E7C5B">
      <w:pPr>
        <w:spacing w:after="0" w:line="240" w:lineRule="auto"/>
        <w:jc w:val="both"/>
        <w:rPr>
          <w:rFonts w:ascii="Times New Roman" w:hAnsi="Times New Roman" w:cs="Times New Roman"/>
          <w:b/>
          <w:bCs/>
          <w:color w:val="002060"/>
          <w:sz w:val="24"/>
          <w:szCs w:val="24"/>
          <w:highlight w:val="white"/>
          <w:lang w:val="en-GB"/>
        </w:rPr>
      </w:pPr>
    </w:p>
    <w:p w14:paraId="733B57B9" w14:textId="2E89FAA9" w:rsidR="005B7EE2" w:rsidRPr="005B7EE2" w:rsidRDefault="005B7EE2" w:rsidP="008E7C5B">
      <w:pPr>
        <w:spacing w:after="0" w:line="240" w:lineRule="auto"/>
        <w:jc w:val="both"/>
        <w:rPr>
          <w:rFonts w:ascii="Times New Roman" w:eastAsia="Times New Roman" w:hAnsi="Times New Roman" w:cs="Times New Roman"/>
          <w:b/>
          <w:color w:val="002060"/>
          <w:sz w:val="24"/>
          <w:szCs w:val="24"/>
          <w:lang w:val="en-GB" w:eastAsia="es-ES"/>
        </w:rPr>
      </w:pPr>
      <w:r w:rsidRPr="005B7EE2">
        <w:rPr>
          <w:rFonts w:ascii="Times New Roman" w:hAnsi="Times New Roman" w:cs="Times New Roman"/>
          <w:b/>
          <w:bCs/>
          <w:color w:val="002060"/>
          <w:sz w:val="24"/>
          <w:szCs w:val="24"/>
          <w:highlight w:val="white"/>
          <w:lang w:val="en-GB"/>
        </w:rPr>
        <w:t>Responsible</w:t>
      </w:r>
      <w:r w:rsidRPr="005B7EE2">
        <w:rPr>
          <w:rFonts w:ascii="Times New Roman" w:hAnsi="Times New Roman" w:cs="Times New Roman"/>
          <w:b/>
          <w:bCs/>
          <w:color w:val="002060"/>
          <w:sz w:val="24"/>
          <w:szCs w:val="24"/>
          <w:lang w:val="en-GB"/>
        </w:rPr>
        <w:t>:</w:t>
      </w:r>
    </w:p>
    <w:p w14:paraId="6F4CC17C" w14:textId="77777777" w:rsidR="008E7C5B" w:rsidRPr="005B7EE2" w:rsidRDefault="008E7C5B" w:rsidP="008E7C5B">
      <w:pPr>
        <w:numPr>
          <w:ilvl w:val="0"/>
          <w:numId w:val="3"/>
        </w:numPr>
        <w:spacing w:after="0" w:line="240" w:lineRule="auto"/>
        <w:contextualSpacing/>
        <w:jc w:val="both"/>
        <w:rPr>
          <w:rFonts w:ascii="Times New Roman" w:eastAsia="Times New Roman" w:hAnsi="Times New Roman" w:cs="Times New Roman"/>
          <w:color w:val="002060"/>
          <w:sz w:val="24"/>
          <w:szCs w:val="24"/>
          <w:lang w:val="en-GB" w:eastAsia="es-ES"/>
        </w:rPr>
      </w:pPr>
      <w:r>
        <w:rPr>
          <w:rFonts w:ascii="Times New Roman" w:hAnsi="Times New Roman" w:cs="Times New Roman"/>
          <w:color w:val="002060"/>
          <w:kern w:val="24"/>
          <w:sz w:val="24"/>
          <w:szCs w:val="24"/>
          <w:lang w:val="en-GB" w:eastAsia="es-ES"/>
        </w:rPr>
        <w:t>P</w:t>
      </w:r>
      <w:r w:rsidRPr="005B7EE2">
        <w:rPr>
          <w:rFonts w:ascii="Times New Roman" w:hAnsi="Times New Roman" w:cs="Times New Roman"/>
          <w:color w:val="002060"/>
          <w:kern w:val="24"/>
          <w:sz w:val="24"/>
          <w:szCs w:val="24"/>
          <w:lang w:val="en-GB" w:eastAsia="es-ES"/>
        </w:rPr>
        <w:t>roject leader: University of Barcelona (UB)</w:t>
      </w:r>
      <w:r>
        <w:rPr>
          <w:rFonts w:ascii="Times New Roman" w:hAnsi="Times New Roman" w:cs="Times New Roman"/>
          <w:color w:val="002060"/>
          <w:kern w:val="24"/>
          <w:sz w:val="24"/>
          <w:szCs w:val="24"/>
          <w:lang w:val="en-GB" w:eastAsia="es-ES"/>
        </w:rPr>
        <w:t>, Spain</w:t>
      </w:r>
    </w:p>
    <w:p w14:paraId="46A15310" w14:textId="77777777" w:rsidR="005B7EE2" w:rsidRPr="005B7EE2" w:rsidRDefault="005B7EE2" w:rsidP="008E7C5B">
      <w:pPr>
        <w:pStyle w:val="ListParagraph"/>
        <w:numPr>
          <w:ilvl w:val="0"/>
          <w:numId w:val="3"/>
        </w:numPr>
        <w:spacing w:after="0" w:line="240" w:lineRule="auto"/>
        <w:jc w:val="both"/>
        <w:rPr>
          <w:rFonts w:ascii="Times New Roman" w:eastAsia="Times New Roman" w:hAnsi="Times New Roman" w:cs="Times New Roman"/>
          <w:color w:val="002060"/>
          <w:sz w:val="24"/>
          <w:szCs w:val="24"/>
          <w:lang w:val="en-GB" w:eastAsia="es-ES"/>
        </w:rPr>
      </w:pPr>
      <w:r w:rsidRPr="005B7EE2">
        <w:rPr>
          <w:rFonts w:ascii="Times New Roman" w:hAnsi="Times New Roman" w:cs="Times New Roman"/>
          <w:color w:val="002060"/>
          <w:kern w:val="24"/>
          <w:sz w:val="24"/>
          <w:szCs w:val="24"/>
          <w:lang w:val="en-GB" w:eastAsia="es-ES"/>
        </w:rPr>
        <w:t>Institute for transplantation of Organs and Tissues (ITOT) Slovenia &amp; Institute for Transplantation and Biomedicine (ITB), Ministry of Health, Republic of Croatia</w:t>
      </w:r>
    </w:p>
    <w:p w14:paraId="35FC5438" w14:textId="77777777" w:rsidR="005B7EE2" w:rsidRPr="005B7EE2" w:rsidRDefault="005B7EE2" w:rsidP="008E7C5B">
      <w:pPr>
        <w:numPr>
          <w:ilvl w:val="0"/>
          <w:numId w:val="3"/>
        </w:numPr>
        <w:spacing w:after="0" w:line="240" w:lineRule="auto"/>
        <w:contextualSpacing/>
        <w:jc w:val="both"/>
        <w:rPr>
          <w:rFonts w:ascii="Times New Roman" w:eastAsia="Times New Roman" w:hAnsi="Times New Roman" w:cs="Times New Roman"/>
          <w:color w:val="002060"/>
          <w:sz w:val="24"/>
          <w:szCs w:val="24"/>
          <w:lang w:val="en-GB" w:eastAsia="es-ES"/>
        </w:rPr>
      </w:pPr>
      <w:r w:rsidRPr="005B7EE2">
        <w:rPr>
          <w:rFonts w:ascii="Times New Roman" w:hAnsi="Times New Roman" w:cs="Times New Roman"/>
          <w:color w:val="002060"/>
          <w:kern w:val="24"/>
          <w:sz w:val="24"/>
          <w:szCs w:val="24"/>
          <w:lang w:val="en-GB" w:eastAsia="es-ES"/>
        </w:rPr>
        <w:t>Trainees (beneficiaries of the EUDONORGAN Training programme carried out during WP1) &amp; National Authorities</w:t>
      </w:r>
    </w:p>
    <w:p w14:paraId="72B9AFE4" w14:textId="77777777" w:rsidR="005B7EE2" w:rsidRPr="005B7EE2" w:rsidRDefault="005B7EE2" w:rsidP="008E7C5B">
      <w:pPr>
        <w:spacing w:after="0" w:line="240" w:lineRule="auto"/>
        <w:jc w:val="both"/>
        <w:rPr>
          <w:rFonts w:ascii="Times New Roman" w:hAnsi="Times New Roman" w:cs="Times New Roman"/>
          <w:bCs/>
          <w:color w:val="002060"/>
          <w:sz w:val="24"/>
          <w:szCs w:val="24"/>
          <w:highlight w:val="white"/>
          <w:lang w:val="en-GB"/>
        </w:rPr>
      </w:pPr>
    </w:p>
    <w:p w14:paraId="589DA2FB" w14:textId="6EAD83C8" w:rsidR="00581E42" w:rsidRDefault="00581E42" w:rsidP="008E7C5B">
      <w:pPr>
        <w:spacing w:after="0" w:line="240" w:lineRule="auto"/>
        <w:jc w:val="both"/>
        <w:rPr>
          <w:rFonts w:ascii="Times New Roman" w:hAnsi="Times New Roman" w:cs="Times New Roman"/>
          <w:color w:val="002060"/>
          <w:sz w:val="24"/>
          <w:szCs w:val="24"/>
          <w:lang w:val="sl-SI"/>
        </w:rPr>
      </w:pPr>
    </w:p>
    <w:p w14:paraId="11A57CD4" w14:textId="14B29D85" w:rsidR="0066408F" w:rsidRPr="0066408F" w:rsidRDefault="0066408F" w:rsidP="008E7C5B">
      <w:pPr>
        <w:spacing w:after="0" w:line="240" w:lineRule="auto"/>
        <w:rPr>
          <w:rFonts w:ascii="Times New Roman" w:hAnsi="Times New Roman" w:cs="Times New Roman"/>
          <w:sz w:val="24"/>
          <w:szCs w:val="24"/>
          <w:lang w:val="sl-SI"/>
        </w:rPr>
      </w:pPr>
    </w:p>
    <w:p w14:paraId="2351BC41" w14:textId="11AFC14A" w:rsidR="0066408F" w:rsidRDefault="0066408F" w:rsidP="008E7C5B">
      <w:pPr>
        <w:spacing w:after="0" w:line="240" w:lineRule="auto"/>
        <w:rPr>
          <w:rFonts w:ascii="Times New Roman" w:hAnsi="Times New Roman" w:cs="Times New Roman"/>
          <w:color w:val="002060"/>
          <w:sz w:val="24"/>
          <w:szCs w:val="24"/>
          <w:lang w:val="sl-SI"/>
        </w:rPr>
      </w:pPr>
    </w:p>
    <w:p w14:paraId="1E96E5CA" w14:textId="1DFA28D0" w:rsidR="0066408F" w:rsidRPr="0066408F" w:rsidRDefault="0066408F" w:rsidP="0066408F">
      <w:pPr>
        <w:tabs>
          <w:tab w:val="left" w:pos="3915"/>
        </w:tabs>
        <w:rPr>
          <w:rFonts w:ascii="Times New Roman" w:hAnsi="Times New Roman" w:cs="Times New Roman"/>
          <w:sz w:val="24"/>
          <w:szCs w:val="24"/>
          <w:lang w:val="sl-SI"/>
        </w:rPr>
      </w:pPr>
      <w:r>
        <w:rPr>
          <w:rFonts w:ascii="Times New Roman" w:hAnsi="Times New Roman" w:cs="Times New Roman"/>
          <w:sz w:val="24"/>
          <w:szCs w:val="24"/>
          <w:lang w:val="sl-SI"/>
        </w:rPr>
        <w:tab/>
      </w:r>
    </w:p>
    <w:sectPr w:rsidR="0066408F" w:rsidRPr="0066408F" w:rsidSect="006C6FF3">
      <w:headerReference w:type="default" r:id="rId8"/>
      <w:pgSz w:w="11906" w:h="16838"/>
      <w:pgMar w:top="2269" w:right="1133" w:bottom="0" w:left="1418"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22C50" w14:textId="77777777" w:rsidR="00A320FF" w:rsidRDefault="00A320FF" w:rsidP="00E73B7F">
      <w:pPr>
        <w:spacing w:after="0" w:line="240" w:lineRule="auto"/>
      </w:pPr>
      <w:r>
        <w:separator/>
      </w:r>
    </w:p>
  </w:endnote>
  <w:endnote w:type="continuationSeparator" w:id="0">
    <w:p w14:paraId="2E383E74" w14:textId="77777777" w:rsidR="00A320FF" w:rsidRDefault="00A320FF" w:rsidP="00E7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5A8D9" w14:textId="77777777" w:rsidR="00A320FF" w:rsidRDefault="00A320FF" w:rsidP="00E73B7F">
      <w:pPr>
        <w:spacing w:after="0" w:line="240" w:lineRule="auto"/>
      </w:pPr>
      <w:r>
        <w:separator/>
      </w:r>
    </w:p>
  </w:footnote>
  <w:footnote w:type="continuationSeparator" w:id="0">
    <w:p w14:paraId="07EFDAFB" w14:textId="77777777" w:rsidR="00A320FF" w:rsidRDefault="00A320FF" w:rsidP="00E73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EE7D8" w14:textId="0CD8CD0C" w:rsidR="00E73B7F" w:rsidRDefault="00A320FF">
    <w:pPr>
      <w:pStyle w:val="Header"/>
    </w:pPr>
    <w:sdt>
      <w:sdtPr>
        <w:id w:val="1613399082"/>
        <w:docPartObj>
          <w:docPartGallery w:val="Watermarks"/>
          <w:docPartUnique/>
        </w:docPartObj>
      </w:sdtPr>
      <w:sdtEndPr/>
      <w:sdtContent>
        <w:r>
          <w:pict w14:anchorId="19261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85923" o:spid="_x0000_s2049" type="#_x0000_t136" style="position:absolute;margin-left:0;margin-top:0;width:494.6pt;height:164.85pt;rotation:315;z-index:-251657728;mso-position-horizontal:center;mso-position-horizontal-relative:margin;mso-position-vertical:center;mso-position-vertical-relative:margin" o:allowincell="f" fillcolor="silver" stroked="f">
              <v:fill opacity=".5"/>
              <v:textpath style="font-family:&quot;calibri&quot;;font-size:1pt" string="Preliminary"/>
              <w10:wrap anchorx="margin" anchory="margin"/>
            </v:shape>
          </w:pict>
        </w:r>
      </w:sdtContent>
    </w:sdt>
    <w:r w:rsidR="00E73B7F" w:rsidRPr="00E73B7F">
      <w:rPr>
        <w:noProof/>
        <w:lang w:val="en-US"/>
      </w:rPr>
      <w:drawing>
        <wp:anchor distT="0" distB="0" distL="114300" distR="114300" simplePos="0" relativeHeight="251657728" behindDoc="0" locked="0" layoutInCell="1" allowOverlap="1" wp14:anchorId="75347F37" wp14:editId="7A0161EE">
          <wp:simplePos x="0" y="0"/>
          <wp:positionH relativeFrom="column">
            <wp:posOffset>0</wp:posOffset>
          </wp:positionH>
          <wp:positionV relativeFrom="paragraph">
            <wp:posOffset>-200660</wp:posOffset>
          </wp:positionV>
          <wp:extent cx="1432560" cy="993140"/>
          <wp:effectExtent l="0" t="0" r="0" b="0"/>
          <wp:wrapSquare wrapText="bothSides"/>
          <wp:docPr id="7" name="Imagen 7" descr="Resultado de imagen de new logo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new logo european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B7F" w:rsidRPr="00E73B7F">
      <w:rPr>
        <w:noProof/>
        <w:lang w:val="en-US"/>
      </w:rPr>
      <w:drawing>
        <wp:anchor distT="0" distB="0" distL="114300" distR="114300" simplePos="0" relativeHeight="251656704" behindDoc="0" locked="0" layoutInCell="1" allowOverlap="1" wp14:anchorId="2216D888" wp14:editId="617D90A0">
          <wp:simplePos x="0" y="0"/>
          <wp:positionH relativeFrom="column">
            <wp:posOffset>3914775</wp:posOffset>
          </wp:positionH>
          <wp:positionV relativeFrom="paragraph">
            <wp:posOffset>-200660</wp:posOffset>
          </wp:positionV>
          <wp:extent cx="1783080" cy="983615"/>
          <wp:effectExtent l="0" t="0" r="7620" b="6985"/>
          <wp:wrapSquare wrapText="bothSides"/>
          <wp:docPr id="8" name="Imagen 8" descr="C:\Users\HP\Desktop\Projects\EUDONORG\Logo EUDONORGAN\Vector format\EUDONORGA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Projects\EUDONORG\Logo EUDONORGAN\Vector format\EUDONORGAN_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3080"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09CC"/>
    <w:multiLevelType w:val="hybridMultilevel"/>
    <w:tmpl w:val="FAECD9F0"/>
    <w:lvl w:ilvl="0" w:tplc="BCF23FC6">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 w15:restartNumberingAfterBreak="0">
    <w:nsid w:val="1226630A"/>
    <w:multiLevelType w:val="multilevel"/>
    <w:tmpl w:val="90BAC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7333FB"/>
    <w:multiLevelType w:val="hybridMultilevel"/>
    <w:tmpl w:val="B86A35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AB48F9"/>
    <w:multiLevelType w:val="hybridMultilevel"/>
    <w:tmpl w:val="7E7601D4"/>
    <w:lvl w:ilvl="0" w:tplc="7C0A1CEE">
      <w:start w:val="1"/>
      <w:numFmt w:val="bullet"/>
      <w:lvlText w:val=""/>
      <w:lvlJc w:val="left"/>
      <w:pPr>
        <w:tabs>
          <w:tab w:val="num" w:pos="720"/>
        </w:tabs>
        <w:ind w:left="720" w:hanging="360"/>
      </w:pPr>
      <w:rPr>
        <w:rFonts w:ascii="Wingdings" w:hAnsi="Wingdings" w:hint="default"/>
      </w:rPr>
    </w:lvl>
    <w:lvl w:ilvl="1" w:tplc="5DDE932C" w:tentative="1">
      <w:start w:val="1"/>
      <w:numFmt w:val="bullet"/>
      <w:lvlText w:val=""/>
      <w:lvlJc w:val="left"/>
      <w:pPr>
        <w:tabs>
          <w:tab w:val="num" w:pos="1440"/>
        </w:tabs>
        <w:ind w:left="1440" w:hanging="360"/>
      </w:pPr>
      <w:rPr>
        <w:rFonts w:ascii="Wingdings" w:hAnsi="Wingdings" w:hint="default"/>
      </w:rPr>
    </w:lvl>
    <w:lvl w:ilvl="2" w:tplc="66681FB0" w:tentative="1">
      <w:start w:val="1"/>
      <w:numFmt w:val="bullet"/>
      <w:lvlText w:val=""/>
      <w:lvlJc w:val="left"/>
      <w:pPr>
        <w:tabs>
          <w:tab w:val="num" w:pos="2160"/>
        </w:tabs>
        <w:ind w:left="2160" w:hanging="360"/>
      </w:pPr>
      <w:rPr>
        <w:rFonts w:ascii="Wingdings" w:hAnsi="Wingdings" w:hint="default"/>
      </w:rPr>
    </w:lvl>
    <w:lvl w:ilvl="3" w:tplc="19068052" w:tentative="1">
      <w:start w:val="1"/>
      <w:numFmt w:val="bullet"/>
      <w:lvlText w:val=""/>
      <w:lvlJc w:val="left"/>
      <w:pPr>
        <w:tabs>
          <w:tab w:val="num" w:pos="2880"/>
        </w:tabs>
        <w:ind w:left="2880" w:hanging="360"/>
      </w:pPr>
      <w:rPr>
        <w:rFonts w:ascii="Wingdings" w:hAnsi="Wingdings" w:hint="default"/>
      </w:rPr>
    </w:lvl>
    <w:lvl w:ilvl="4" w:tplc="344CC3D8" w:tentative="1">
      <w:start w:val="1"/>
      <w:numFmt w:val="bullet"/>
      <w:lvlText w:val=""/>
      <w:lvlJc w:val="left"/>
      <w:pPr>
        <w:tabs>
          <w:tab w:val="num" w:pos="3600"/>
        </w:tabs>
        <w:ind w:left="3600" w:hanging="360"/>
      </w:pPr>
      <w:rPr>
        <w:rFonts w:ascii="Wingdings" w:hAnsi="Wingdings" w:hint="default"/>
      </w:rPr>
    </w:lvl>
    <w:lvl w:ilvl="5" w:tplc="E32001EC" w:tentative="1">
      <w:start w:val="1"/>
      <w:numFmt w:val="bullet"/>
      <w:lvlText w:val=""/>
      <w:lvlJc w:val="left"/>
      <w:pPr>
        <w:tabs>
          <w:tab w:val="num" w:pos="4320"/>
        </w:tabs>
        <w:ind w:left="4320" w:hanging="360"/>
      </w:pPr>
      <w:rPr>
        <w:rFonts w:ascii="Wingdings" w:hAnsi="Wingdings" w:hint="default"/>
      </w:rPr>
    </w:lvl>
    <w:lvl w:ilvl="6" w:tplc="3398C054" w:tentative="1">
      <w:start w:val="1"/>
      <w:numFmt w:val="bullet"/>
      <w:lvlText w:val=""/>
      <w:lvlJc w:val="left"/>
      <w:pPr>
        <w:tabs>
          <w:tab w:val="num" w:pos="5040"/>
        </w:tabs>
        <w:ind w:left="5040" w:hanging="360"/>
      </w:pPr>
      <w:rPr>
        <w:rFonts w:ascii="Wingdings" w:hAnsi="Wingdings" w:hint="default"/>
      </w:rPr>
    </w:lvl>
    <w:lvl w:ilvl="7" w:tplc="09E4AD30" w:tentative="1">
      <w:start w:val="1"/>
      <w:numFmt w:val="bullet"/>
      <w:lvlText w:val=""/>
      <w:lvlJc w:val="left"/>
      <w:pPr>
        <w:tabs>
          <w:tab w:val="num" w:pos="5760"/>
        </w:tabs>
        <w:ind w:left="5760" w:hanging="360"/>
      </w:pPr>
      <w:rPr>
        <w:rFonts w:ascii="Wingdings" w:hAnsi="Wingdings" w:hint="default"/>
      </w:rPr>
    </w:lvl>
    <w:lvl w:ilvl="8" w:tplc="9ADA20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866B0"/>
    <w:multiLevelType w:val="hybridMultilevel"/>
    <w:tmpl w:val="99B65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AEE248E"/>
    <w:multiLevelType w:val="hybridMultilevel"/>
    <w:tmpl w:val="14A8F9BA"/>
    <w:lvl w:ilvl="0" w:tplc="EB84B06C">
      <w:start w:val="1"/>
      <w:numFmt w:val="bullet"/>
      <w:lvlText w:val=""/>
      <w:lvlJc w:val="left"/>
      <w:pPr>
        <w:tabs>
          <w:tab w:val="num" w:pos="720"/>
        </w:tabs>
        <w:ind w:left="720" w:hanging="360"/>
      </w:pPr>
      <w:rPr>
        <w:rFonts w:ascii="Wingdings" w:hAnsi="Wingdings" w:hint="default"/>
      </w:rPr>
    </w:lvl>
    <w:lvl w:ilvl="1" w:tplc="B90C72D6" w:tentative="1">
      <w:start w:val="1"/>
      <w:numFmt w:val="bullet"/>
      <w:lvlText w:val=""/>
      <w:lvlJc w:val="left"/>
      <w:pPr>
        <w:tabs>
          <w:tab w:val="num" w:pos="1440"/>
        </w:tabs>
        <w:ind w:left="1440" w:hanging="360"/>
      </w:pPr>
      <w:rPr>
        <w:rFonts w:ascii="Wingdings" w:hAnsi="Wingdings" w:hint="default"/>
      </w:rPr>
    </w:lvl>
    <w:lvl w:ilvl="2" w:tplc="1D2A1E3E" w:tentative="1">
      <w:start w:val="1"/>
      <w:numFmt w:val="bullet"/>
      <w:lvlText w:val=""/>
      <w:lvlJc w:val="left"/>
      <w:pPr>
        <w:tabs>
          <w:tab w:val="num" w:pos="2160"/>
        </w:tabs>
        <w:ind w:left="2160" w:hanging="360"/>
      </w:pPr>
      <w:rPr>
        <w:rFonts w:ascii="Wingdings" w:hAnsi="Wingdings" w:hint="default"/>
      </w:rPr>
    </w:lvl>
    <w:lvl w:ilvl="3" w:tplc="AD0AC7F0" w:tentative="1">
      <w:start w:val="1"/>
      <w:numFmt w:val="bullet"/>
      <w:lvlText w:val=""/>
      <w:lvlJc w:val="left"/>
      <w:pPr>
        <w:tabs>
          <w:tab w:val="num" w:pos="2880"/>
        </w:tabs>
        <w:ind w:left="2880" w:hanging="360"/>
      </w:pPr>
      <w:rPr>
        <w:rFonts w:ascii="Wingdings" w:hAnsi="Wingdings" w:hint="default"/>
      </w:rPr>
    </w:lvl>
    <w:lvl w:ilvl="4" w:tplc="E60039A2" w:tentative="1">
      <w:start w:val="1"/>
      <w:numFmt w:val="bullet"/>
      <w:lvlText w:val=""/>
      <w:lvlJc w:val="left"/>
      <w:pPr>
        <w:tabs>
          <w:tab w:val="num" w:pos="3600"/>
        </w:tabs>
        <w:ind w:left="3600" w:hanging="360"/>
      </w:pPr>
      <w:rPr>
        <w:rFonts w:ascii="Wingdings" w:hAnsi="Wingdings" w:hint="default"/>
      </w:rPr>
    </w:lvl>
    <w:lvl w:ilvl="5" w:tplc="83C8011A" w:tentative="1">
      <w:start w:val="1"/>
      <w:numFmt w:val="bullet"/>
      <w:lvlText w:val=""/>
      <w:lvlJc w:val="left"/>
      <w:pPr>
        <w:tabs>
          <w:tab w:val="num" w:pos="4320"/>
        </w:tabs>
        <w:ind w:left="4320" w:hanging="360"/>
      </w:pPr>
      <w:rPr>
        <w:rFonts w:ascii="Wingdings" w:hAnsi="Wingdings" w:hint="default"/>
      </w:rPr>
    </w:lvl>
    <w:lvl w:ilvl="6" w:tplc="881C2E6C" w:tentative="1">
      <w:start w:val="1"/>
      <w:numFmt w:val="bullet"/>
      <w:lvlText w:val=""/>
      <w:lvlJc w:val="left"/>
      <w:pPr>
        <w:tabs>
          <w:tab w:val="num" w:pos="5040"/>
        </w:tabs>
        <w:ind w:left="5040" w:hanging="360"/>
      </w:pPr>
      <w:rPr>
        <w:rFonts w:ascii="Wingdings" w:hAnsi="Wingdings" w:hint="default"/>
      </w:rPr>
    </w:lvl>
    <w:lvl w:ilvl="7" w:tplc="6CD248C0" w:tentative="1">
      <w:start w:val="1"/>
      <w:numFmt w:val="bullet"/>
      <w:lvlText w:val=""/>
      <w:lvlJc w:val="left"/>
      <w:pPr>
        <w:tabs>
          <w:tab w:val="num" w:pos="5760"/>
        </w:tabs>
        <w:ind w:left="5760" w:hanging="360"/>
      </w:pPr>
      <w:rPr>
        <w:rFonts w:ascii="Wingdings" w:hAnsi="Wingdings" w:hint="default"/>
      </w:rPr>
    </w:lvl>
    <w:lvl w:ilvl="8" w:tplc="5C2802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2E7146"/>
    <w:multiLevelType w:val="multilevel"/>
    <w:tmpl w:val="A1CA54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C51B21"/>
    <w:multiLevelType w:val="hybridMultilevel"/>
    <w:tmpl w:val="E29A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6925E21"/>
    <w:multiLevelType w:val="hybridMultilevel"/>
    <w:tmpl w:val="E2EAC96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683204B5"/>
    <w:multiLevelType w:val="hybridMultilevel"/>
    <w:tmpl w:val="630EAA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2"/>
  </w:num>
  <w:num w:numId="5">
    <w:abstractNumId w:val="0"/>
  </w:num>
  <w:num w:numId="6">
    <w:abstractNumId w:val="8"/>
  </w:num>
  <w:num w:numId="7">
    <w:abstractNumId w:val="3"/>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7F"/>
    <w:rsid w:val="00044D72"/>
    <w:rsid w:val="000C5127"/>
    <w:rsid w:val="000F245E"/>
    <w:rsid w:val="00192B69"/>
    <w:rsid w:val="00195BBC"/>
    <w:rsid w:val="001A5C6D"/>
    <w:rsid w:val="001B1CC6"/>
    <w:rsid w:val="001B5D34"/>
    <w:rsid w:val="001F259D"/>
    <w:rsid w:val="00221362"/>
    <w:rsid w:val="002A3E44"/>
    <w:rsid w:val="002C740A"/>
    <w:rsid w:val="002F7EEF"/>
    <w:rsid w:val="0032619F"/>
    <w:rsid w:val="00374C04"/>
    <w:rsid w:val="0038369C"/>
    <w:rsid w:val="003E1EB1"/>
    <w:rsid w:val="003E2D61"/>
    <w:rsid w:val="003F1B4B"/>
    <w:rsid w:val="003F5CFD"/>
    <w:rsid w:val="0041637D"/>
    <w:rsid w:val="004437BD"/>
    <w:rsid w:val="00446C92"/>
    <w:rsid w:val="004F423C"/>
    <w:rsid w:val="005031A7"/>
    <w:rsid w:val="005378EC"/>
    <w:rsid w:val="0054117A"/>
    <w:rsid w:val="00541D91"/>
    <w:rsid w:val="00547C9A"/>
    <w:rsid w:val="00554C51"/>
    <w:rsid w:val="00581E42"/>
    <w:rsid w:val="005B7EE2"/>
    <w:rsid w:val="0061597E"/>
    <w:rsid w:val="00616A44"/>
    <w:rsid w:val="006411D3"/>
    <w:rsid w:val="00642FDA"/>
    <w:rsid w:val="0066408F"/>
    <w:rsid w:val="0069352D"/>
    <w:rsid w:val="006C6FF3"/>
    <w:rsid w:val="006E5476"/>
    <w:rsid w:val="007C0513"/>
    <w:rsid w:val="00837FEF"/>
    <w:rsid w:val="00846BD8"/>
    <w:rsid w:val="00850B70"/>
    <w:rsid w:val="00852B22"/>
    <w:rsid w:val="00890BE7"/>
    <w:rsid w:val="00896DE9"/>
    <w:rsid w:val="008B0C18"/>
    <w:rsid w:val="008C1424"/>
    <w:rsid w:val="008E6FFE"/>
    <w:rsid w:val="008E7C5B"/>
    <w:rsid w:val="008F58B1"/>
    <w:rsid w:val="00904FB8"/>
    <w:rsid w:val="00926491"/>
    <w:rsid w:val="00951580"/>
    <w:rsid w:val="00971130"/>
    <w:rsid w:val="00977499"/>
    <w:rsid w:val="009E6594"/>
    <w:rsid w:val="009F1B53"/>
    <w:rsid w:val="00A320FF"/>
    <w:rsid w:val="00A5280D"/>
    <w:rsid w:val="00A72175"/>
    <w:rsid w:val="00AA2E33"/>
    <w:rsid w:val="00AF158A"/>
    <w:rsid w:val="00B069C9"/>
    <w:rsid w:val="00B431C1"/>
    <w:rsid w:val="00B960FA"/>
    <w:rsid w:val="00C065AE"/>
    <w:rsid w:val="00CB04BF"/>
    <w:rsid w:val="00CD6B3E"/>
    <w:rsid w:val="00D244FF"/>
    <w:rsid w:val="00D74CFC"/>
    <w:rsid w:val="00D903C6"/>
    <w:rsid w:val="00DC39ED"/>
    <w:rsid w:val="00E0512A"/>
    <w:rsid w:val="00E73B7F"/>
    <w:rsid w:val="00EA3BBC"/>
    <w:rsid w:val="00ED15B9"/>
    <w:rsid w:val="00ED26DD"/>
    <w:rsid w:val="00ED560A"/>
    <w:rsid w:val="00EE707C"/>
    <w:rsid w:val="00F75E2C"/>
    <w:rsid w:val="00F82CEF"/>
    <w:rsid w:val="00F9164D"/>
    <w:rsid w:val="00FF7D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C9B2DB"/>
  <w15:docId w15:val="{C00E1196-5093-4D0C-BF7F-7535138E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3B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E1E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3B7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73B7F"/>
    <w:pPr>
      <w:tabs>
        <w:tab w:val="center" w:pos="4252"/>
        <w:tab w:val="right" w:pos="8504"/>
      </w:tabs>
      <w:spacing w:after="0" w:line="240" w:lineRule="auto"/>
    </w:pPr>
  </w:style>
  <w:style w:type="character" w:customStyle="1" w:styleId="HeaderChar">
    <w:name w:val="Header Char"/>
    <w:basedOn w:val="DefaultParagraphFont"/>
    <w:link w:val="Header"/>
    <w:uiPriority w:val="99"/>
    <w:rsid w:val="00E73B7F"/>
  </w:style>
  <w:style w:type="paragraph" w:styleId="Footer">
    <w:name w:val="footer"/>
    <w:basedOn w:val="Normal"/>
    <w:link w:val="FooterChar"/>
    <w:uiPriority w:val="99"/>
    <w:unhideWhenUsed/>
    <w:rsid w:val="00E73B7F"/>
    <w:pPr>
      <w:tabs>
        <w:tab w:val="center" w:pos="4252"/>
        <w:tab w:val="right" w:pos="8504"/>
      </w:tabs>
      <w:spacing w:after="0" w:line="240" w:lineRule="auto"/>
    </w:pPr>
  </w:style>
  <w:style w:type="character" w:customStyle="1" w:styleId="FooterChar">
    <w:name w:val="Footer Char"/>
    <w:basedOn w:val="DefaultParagraphFont"/>
    <w:link w:val="Footer"/>
    <w:uiPriority w:val="99"/>
    <w:rsid w:val="00E73B7F"/>
  </w:style>
  <w:style w:type="character" w:customStyle="1" w:styleId="Heading1Char">
    <w:name w:val="Heading 1 Char"/>
    <w:basedOn w:val="DefaultParagraphFont"/>
    <w:link w:val="Heading1"/>
    <w:uiPriority w:val="9"/>
    <w:rsid w:val="00E73B7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73B7F"/>
    <w:pPr>
      <w:outlineLvl w:val="9"/>
    </w:pPr>
    <w:rPr>
      <w:lang w:eastAsia="es-ES"/>
    </w:rPr>
  </w:style>
  <w:style w:type="paragraph" w:styleId="NormalWeb">
    <w:name w:val="Normal (Web)"/>
    <w:basedOn w:val="Normal"/>
    <w:uiPriority w:val="99"/>
    <w:unhideWhenUsed/>
    <w:rsid w:val="00E73B7F"/>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styleId="Hyperlink">
    <w:name w:val="Hyperlink"/>
    <w:basedOn w:val="DefaultParagraphFont"/>
    <w:uiPriority w:val="99"/>
    <w:unhideWhenUsed/>
    <w:rsid w:val="008B0C18"/>
    <w:rPr>
      <w:color w:val="0000FF"/>
      <w:u w:val="single"/>
    </w:rPr>
  </w:style>
  <w:style w:type="character" w:customStyle="1" w:styleId="Mencinsinresolver1">
    <w:name w:val="Mención sin resolver1"/>
    <w:basedOn w:val="DefaultParagraphFont"/>
    <w:uiPriority w:val="99"/>
    <w:semiHidden/>
    <w:unhideWhenUsed/>
    <w:rsid w:val="005031A7"/>
    <w:rPr>
      <w:color w:val="605E5C"/>
      <w:shd w:val="clear" w:color="auto" w:fill="E1DFDD"/>
    </w:rPr>
  </w:style>
  <w:style w:type="paragraph" w:styleId="ListParagraph">
    <w:name w:val="List Paragraph"/>
    <w:basedOn w:val="Normal"/>
    <w:uiPriority w:val="34"/>
    <w:qFormat/>
    <w:rsid w:val="00EE707C"/>
    <w:pPr>
      <w:ind w:left="720"/>
      <w:contextualSpacing/>
    </w:pPr>
  </w:style>
  <w:style w:type="character" w:customStyle="1" w:styleId="Heading2Char">
    <w:name w:val="Heading 2 Char"/>
    <w:basedOn w:val="DefaultParagraphFont"/>
    <w:link w:val="Heading2"/>
    <w:uiPriority w:val="9"/>
    <w:semiHidden/>
    <w:rsid w:val="003E1EB1"/>
    <w:rPr>
      <w:rFonts w:asciiTheme="majorHAnsi" w:eastAsiaTheme="majorEastAsia" w:hAnsiTheme="majorHAnsi" w:cstheme="majorBidi"/>
      <w:color w:val="2F5496" w:themeColor="accent1" w:themeShade="BF"/>
      <w:sz w:val="26"/>
      <w:szCs w:val="26"/>
    </w:rPr>
  </w:style>
  <w:style w:type="paragraph" w:customStyle="1" w:styleId="Normal1">
    <w:name w:val="Normal1"/>
    <w:rsid w:val="003E1EB1"/>
    <w:pPr>
      <w:spacing w:after="0" w:line="276" w:lineRule="auto"/>
    </w:pPr>
    <w:rPr>
      <w:rFonts w:ascii="Arial" w:eastAsia="Arial" w:hAnsi="Arial" w:cs="Arial"/>
      <w:color w:val="000000"/>
      <w:lang w:eastAsia="es-ES"/>
    </w:rPr>
  </w:style>
  <w:style w:type="paragraph" w:styleId="BalloonText">
    <w:name w:val="Balloon Text"/>
    <w:basedOn w:val="Normal"/>
    <w:link w:val="BalloonTextChar"/>
    <w:uiPriority w:val="99"/>
    <w:semiHidden/>
    <w:unhideWhenUsed/>
    <w:rsid w:val="00537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8EC"/>
    <w:rPr>
      <w:rFonts w:ascii="Segoe UI" w:hAnsi="Segoe UI" w:cs="Segoe UI"/>
      <w:sz w:val="18"/>
      <w:szCs w:val="18"/>
    </w:rPr>
  </w:style>
  <w:style w:type="character" w:styleId="CommentReference">
    <w:name w:val="annotation reference"/>
    <w:basedOn w:val="DefaultParagraphFont"/>
    <w:uiPriority w:val="99"/>
    <w:semiHidden/>
    <w:unhideWhenUsed/>
    <w:rsid w:val="003F5CFD"/>
    <w:rPr>
      <w:sz w:val="16"/>
      <w:szCs w:val="16"/>
    </w:rPr>
  </w:style>
  <w:style w:type="paragraph" w:styleId="CommentText">
    <w:name w:val="annotation text"/>
    <w:basedOn w:val="Normal"/>
    <w:link w:val="CommentTextChar"/>
    <w:uiPriority w:val="99"/>
    <w:semiHidden/>
    <w:unhideWhenUsed/>
    <w:rsid w:val="003F5CFD"/>
    <w:pPr>
      <w:spacing w:line="240" w:lineRule="auto"/>
    </w:pPr>
    <w:rPr>
      <w:sz w:val="20"/>
      <w:szCs w:val="20"/>
    </w:rPr>
  </w:style>
  <w:style w:type="character" w:customStyle="1" w:styleId="CommentTextChar">
    <w:name w:val="Comment Text Char"/>
    <w:basedOn w:val="DefaultParagraphFont"/>
    <w:link w:val="CommentText"/>
    <w:uiPriority w:val="99"/>
    <w:semiHidden/>
    <w:rsid w:val="003F5CFD"/>
    <w:rPr>
      <w:sz w:val="20"/>
      <w:szCs w:val="20"/>
    </w:rPr>
  </w:style>
  <w:style w:type="paragraph" w:styleId="CommentSubject">
    <w:name w:val="annotation subject"/>
    <w:basedOn w:val="CommentText"/>
    <w:next w:val="CommentText"/>
    <w:link w:val="CommentSubjectChar"/>
    <w:uiPriority w:val="99"/>
    <w:semiHidden/>
    <w:unhideWhenUsed/>
    <w:rsid w:val="003F5CFD"/>
    <w:rPr>
      <w:b/>
      <w:bCs/>
    </w:rPr>
  </w:style>
  <w:style w:type="character" w:customStyle="1" w:styleId="CommentSubjectChar">
    <w:name w:val="Comment Subject Char"/>
    <w:basedOn w:val="CommentTextChar"/>
    <w:link w:val="CommentSubject"/>
    <w:uiPriority w:val="99"/>
    <w:semiHidden/>
    <w:rsid w:val="003F5CFD"/>
    <w:rPr>
      <w:b/>
      <w:bCs/>
      <w:sz w:val="20"/>
      <w:szCs w:val="20"/>
    </w:rPr>
  </w:style>
  <w:style w:type="character" w:customStyle="1" w:styleId="Mencinsinresolver2">
    <w:name w:val="Mención sin resolver2"/>
    <w:basedOn w:val="DefaultParagraphFont"/>
    <w:uiPriority w:val="99"/>
    <w:semiHidden/>
    <w:unhideWhenUsed/>
    <w:rsid w:val="008E6FFE"/>
    <w:rPr>
      <w:color w:val="605E5C"/>
      <w:shd w:val="clear" w:color="auto" w:fill="E1DFDD"/>
    </w:rPr>
  </w:style>
  <w:style w:type="character" w:customStyle="1" w:styleId="UnresolvedMention">
    <w:name w:val="Unresolved Mention"/>
    <w:basedOn w:val="DefaultParagraphFont"/>
    <w:uiPriority w:val="99"/>
    <w:semiHidden/>
    <w:unhideWhenUsed/>
    <w:rsid w:val="008E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4177">
      <w:bodyDiv w:val="1"/>
      <w:marLeft w:val="0"/>
      <w:marRight w:val="0"/>
      <w:marTop w:val="0"/>
      <w:marBottom w:val="0"/>
      <w:divBdr>
        <w:top w:val="none" w:sz="0" w:space="0" w:color="auto"/>
        <w:left w:val="none" w:sz="0" w:space="0" w:color="auto"/>
        <w:bottom w:val="none" w:sz="0" w:space="0" w:color="auto"/>
        <w:right w:val="none" w:sz="0" w:space="0" w:color="auto"/>
      </w:divBdr>
    </w:div>
    <w:div w:id="194414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donorgan.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4376</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Melania Istrate</dc:creator>
  <cp:lastModifiedBy>Vandenberghe Heleen</cp:lastModifiedBy>
  <cp:revision>2</cp:revision>
  <cp:lastPrinted>2019-01-11T15:08:00Z</cp:lastPrinted>
  <dcterms:created xsi:type="dcterms:W3CDTF">2019-01-25T14:11:00Z</dcterms:created>
  <dcterms:modified xsi:type="dcterms:W3CDTF">2019-01-25T14:11:00Z</dcterms:modified>
</cp:coreProperties>
</file>