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57" w:rsidRPr="006F3AB8" w:rsidRDefault="00037857" w:rsidP="00B536A7">
      <w:pPr>
        <w:spacing w:after="0"/>
        <w:contextualSpacing/>
        <w:jc w:val="both"/>
        <w:rPr>
          <w:rFonts w:ascii="Verdana" w:hAnsi="Verdana"/>
          <w:sz w:val="18"/>
          <w:szCs w:val="18"/>
          <w:lang w:val="nl-BE"/>
        </w:rPr>
      </w:pPr>
      <w:bookmarkStart w:id="0" w:name="_GoBack"/>
      <w:bookmarkEnd w:id="0"/>
    </w:p>
    <w:p w:rsidR="002F4E88" w:rsidRPr="002F4E88" w:rsidRDefault="002F4E88" w:rsidP="002F4E88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2F4E88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Aantal uitgevoerde euthanasies op basis van taal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2F4E88" w:rsidRPr="00681D70" w:rsidTr="005367D1">
        <w:trPr>
          <w:trHeight w:val="113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88" w:rsidRPr="002F4E88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sz w:val="18"/>
                <w:szCs w:val="18"/>
                <w:lang w:val="nl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681D70" w:rsidRDefault="002F4E88" w:rsidP="0072236C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</w:p>
        </w:tc>
      </w:tr>
      <w:tr w:rsidR="00A87583" w:rsidRPr="008E37C5" w:rsidTr="005367D1">
        <w:trPr>
          <w:trHeight w:val="113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87583" w:rsidRPr="008E37C5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87583" w:rsidRPr="008E37C5" w:rsidRDefault="00A87583" w:rsidP="00A87583">
            <w:pPr>
              <w:spacing w:after="0"/>
              <w:jc w:val="right"/>
              <w:rPr>
                <w:rFonts w:ascii="Verdana" w:hAnsi="Verdana" w:cs="Calibri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A87583" w:rsidRPr="008E37C5" w:rsidRDefault="00A87583" w:rsidP="00A87583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8E37C5">
              <w:rPr>
                <w:rFonts w:ascii="Verdana" w:hAnsi="Verdana" w:cs="Calibri"/>
                <w:b/>
                <w:bCs/>
                <w:sz w:val="18"/>
                <w:szCs w:val="18"/>
              </w:rPr>
              <w:t>100 % </w:t>
            </w:r>
          </w:p>
        </w:tc>
      </w:tr>
      <w:tr w:rsidR="00A87583" w:rsidRPr="00681D70" w:rsidTr="005367D1">
        <w:trPr>
          <w:trHeight w:val="113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83" w:rsidRPr="00681D70" w:rsidRDefault="00A87583" w:rsidP="00A87583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NL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83" w:rsidRPr="00E44E3F" w:rsidRDefault="00A87583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17</w:t>
            </w:r>
            <w:r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9</w:t>
            </w:r>
            <w:r w:rsidR="00642DC7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87583" w:rsidRPr="00E44E3F" w:rsidRDefault="00A87583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76,0</w:t>
            </w:r>
          </w:p>
        </w:tc>
      </w:tr>
      <w:tr w:rsidR="00A87583" w:rsidRPr="00681D70" w:rsidTr="005367D1">
        <w:trPr>
          <w:trHeight w:val="113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83" w:rsidRPr="00681D70" w:rsidRDefault="00A87583" w:rsidP="00A87583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FR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583" w:rsidRPr="00E44E3F" w:rsidRDefault="00A87583" w:rsidP="00A87583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565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87583" w:rsidRPr="00E44E3F" w:rsidRDefault="00A87583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24,0</w:t>
            </w:r>
          </w:p>
        </w:tc>
      </w:tr>
    </w:tbl>
    <w:p w:rsidR="002F4E88" w:rsidRPr="00681D70" w:rsidRDefault="002F4E88" w:rsidP="002F4E88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:rsidR="002F4E88" w:rsidRPr="00D97D21" w:rsidRDefault="002F4E88" w:rsidP="002F4E88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</w:pP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Genderverdeling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van de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patiënten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2F4E88" w:rsidRPr="00681D70" w:rsidTr="005367D1">
        <w:trPr>
          <w:trHeight w:val="20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681D70" w:rsidRDefault="002F4E88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681D70" w:rsidRDefault="002F4E88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</w:p>
        </w:tc>
      </w:tr>
      <w:tr w:rsidR="00A87583" w:rsidRPr="00681D70" w:rsidTr="005367D1">
        <w:trPr>
          <w:trHeight w:val="2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642DC7" w:rsidRPr="008E37C5" w:rsidTr="001F52F4">
        <w:trPr>
          <w:trHeight w:val="20"/>
        </w:trPr>
        <w:tc>
          <w:tcPr>
            <w:tcW w:w="3314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Mannelijk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1113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47,2</w:t>
            </w:r>
          </w:p>
        </w:tc>
      </w:tr>
      <w:tr w:rsidR="00642DC7" w:rsidRPr="008E37C5" w:rsidTr="001F52F4">
        <w:trPr>
          <w:trHeight w:val="20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Vrouwelijk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1244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52,8</w:t>
            </w:r>
          </w:p>
        </w:tc>
      </w:tr>
    </w:tbl>
    <w:p w:rsidR="002F4E88" w:rsidRPr="00681D70" w:rsidRDefault="002F4E88" w:rsidP="002F4E88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:rsidR="002F4E88" w:rsidRPr="00D97D21" w:rsidRDefault="002F4E88" w:rsidP="002F4E88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</w:pP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Leeftijdsverdeling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van de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patiënten</w:t>
      </w:r>
      <w:proofErr w:type="spellEnd"/>
    </w:p>
    <w:tbl>
      <w:tblPr>
        <w:tblpPr w:leftFromText="141" w:rightFromText="141" w:vertAnchor="text" w:tblpX="-5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2F4E88" w:rsidRPr="00681D70" w:rsidTr="005367D1">
        <w:trPr>
          <w:trHeight w:val="255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681D70" w:rsidRDefault="002F4E88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681D70" w:rsidRDefault="002F4E88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</w:p>
        </w:tc>
      </w:tr>
      <w:tr w:rsidR="00A87583" w:rsidRPr="00681D70" w:rsidTr="005367D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Minder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dan 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8E37C5" w:rsidRDefault="00642DC7" w:rsidP="00642DC7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18-29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0,6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8E37C5" w:rsidRDefault="00642DC7" w:rsidP="00642DC7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30-39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1,1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8E37C5" w:rsidRDefault="00642DC7" w:rsidP="00642DC7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40-49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2,7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8E37C5" w:rsidRDefault="00642DC7" w:rsidP="00642DC7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50-59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8,7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8E37C5" w:rsidRDefault="00642DC7" w:rsidP="00642DC7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60-69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468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19,9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8E37C5" w:rsidRDefault="00642DC7" w:rsidP="00642DC7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70-79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26,1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8E37C5" w:rsidRDefault="00642DC7" w:rsidP="00642DC7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80-89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705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29,9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C7" w:rsidRPr="008E37C5" w:rsidRDefault="00642DC7" w:rsidP="00642DC7">
            <w:pPr>
              <w:spacing w:after="0"/>
              <w:jc w:val="both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90-99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251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10,6</w:t>
            </w:r>
          </w:p>
        </w:tc>
      </w:tr>
      <w:tr w:rsidR="00642DC7" w:rsidRPr="008E37C5" w:rsidTr="00635DC7">
        <w:trPr>
          <w:trHeight w:val="240"/>
        </w:trPr>
        <w:tc>
          <w:tcPr>
            <w:tcW w:w="3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 xml:space="preserve">100 en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meer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0,4</w:t>
            </w:r>
          </w:p>
        </w:tc>
      </w:tr>
    </w:tbl>
    <w:p w:rsidR="002F4E88" w:rsidRPr="008E37C5" w:rsidRDefault="002F4E88" w:rsidP="002F4E88">
      <w:pPr>
        <w:spacing w:after="0"/>
        <w:jc w:val="both"/>
        <w:rPr>
          <w:rFonts w:ascii="Verdana" w:hAnsi="Verdana"/>
          <w:bCs/>
          <w:sz w:val="18"/>
          <w:szCs w:val="18"/>
          <w:lang w:val="fr-BE" w:eastAsia="fr-BE"/>
        </w:rPr>
      </w:pPr>
    </w:p>
    <w:p w:rsidR="002F4E88" w:rsidRPr="002F4E88" w:rsidRDefault="002F4E88" w:rsidP="002F4E88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2F4E88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Plaats van de uitvoering van de euthanasie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2F4E88" w:rsidRPr="008E37C5" w:rsidTr="005367D1">
        <w:trPr>
          <w:trHeight w:val="255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88" w:rsidRPr="002F4E88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8E37C5" w:rsidRDefault="002F4E88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8E37C5" w:rsidRDefault="002F4E88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</w:p>
        </w:tc>
      </w:tr>
      <w:tr w:rsidR="00A87583" w:rsidRPr="008E37C5" w:rsidTr="005367D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87583" w:rsidRPr="008E37C5" w:rsidRDefault="00A87583" w:rsidP="00A87583">
            <w:pPr>
              <w:spacing w:after="0"/>
              <w:jc w:val="right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8E37C5" w:rsidRDefault="00A87583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8E37C5" w:rsidRDefault="00A87583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8E37C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100 %</w:t>
            </w:r>
          </w:p>
        </w:tc>
      </w:tr>
      <w:tr w:rsidR="00642DC7" w:rsidRPr="008E37C5" w:rsidTr="00E42F7D">
        <w:trPr>
          <w:trHeight w:val="20"/>
        </w:trPr>
        <w:tc>
          <w:tcPr>
            <w:tcW w:w="3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Thuis</w:t>
            </w:r>
            <w:proofErr w:type="spellEnd"/>
          </w:p>
        </w:tc>
        <w:tc>
          <w:tcPr>
            <w:tcW w:w="843" w:type="pct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1105</w:t>
            </w:r>
          </w:p>
        </w:tc>
        <w:tc>
          <w:tcPr>
            <w:tcW w:w="8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46,9</w:t>
            </w:r>
          </w:p>
        </w:tc>
      </w:tr>
      <w:tr w:rsidR="00642DC7" w:rsidRPr="008E37C5" w:rsidTr="00E42F7D">
        <w:trPr>
          <w:trHeight w:val="2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Ziekenhuis</w:t>
            </w:r>
            <w:proofErr w:type="spellEnd"/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856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36,3</w:t>
            </w:r>
          </w:p>
        </w:tc>
      </w:tr>
      <w:tr w:rsidR="00642DC7" w:rsidRPr="008E37C5" w:rsidTr="00E42F7D">
        <w:trPr>
          <w:trHeight w:val="2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Woonzorgcentra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 xml:space="preserve"> (WZC)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339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14,4</w:t>
            </w:r>
          </w:p>
        </w:tc>
      </w:tr>
      <w:tr w:rsidR="00642DC7" w:rsidRPr="008E37C5" w:rsidTr="00E42F7D">
        <w:trPr>
          <w:trHeight w:val="20"/>
        </w:trPr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Andere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E37C5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2,4</w:t>
            </w:r>
          </w:p>
        </w:tc>
      </w:tr>
    </w:tbl>
    <w:p w:rsidR="002F4E88" w:rsidRPr="00681D70" w:rsidRDefault="002F4E88" w:rsidP="002F4E88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:rsidR="002F4E88" w:rsidRPr="00D97D21" w:rsidRDefault="002F4E88" w:rsidP="002F4E88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</w:pPr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De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aard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van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het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verzoekschrift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2F4E88" w:rsidRPr="00681D70" w:rsidTr="005367D1">
        <w:trPr>
          <w:trHeight w:val="255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681D70" w:rsidRDefault="002F4E88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681D70" w:rsidRDefault="002F4E88" w:rsidP="00A87583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</w:p>
        </w:tc>
      </w:tr>
      <w:tr w:rsidR="00A87583" w:rsidRPr="00681D70" w:rsidTr="005367D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642DC7" w:rsidRPr="00E44E3F" w:rsidTr="005367D1">
        <w:trPr>
          <w:trHeight w:val="225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Actueel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 xml:space="preserve">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verzoek</w:t>
            </w:r>
            <w:proofErr w:type="spellEnd"/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957F6" w:rsidRDefault="00642DC7" w:rsidP="00642DC7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  <w:lang w:val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E44E3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99,1</w:t>
            </w:r>
          </w:p>
        </w:tc>
      </w:tr>
      <w:tr w:rsidR="00642DC7" w:rsidRPr="00E44E3F" w:rsidTr="005367D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C7" w:rsidRPr="00D97D21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Voorafgaande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 xml:space="preserve">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  <w:lang w:eastAsia="fr-BE"/>
              </w:rPr>
              <w:t>wilsverklaring</w:t>
            </w:r>
            <w:proofErr w:type="spellEnd"/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E44E3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E44E3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0,9</w:t>
            </w:r>
          </w:p>
        </w:tc>
      </w:tr>
    </w:tbl>
    <w:p w:rsidR="002F4E88" w:rsidRPr="00681D70" w:rsidRDefault="002F4E88" w:rsidP="002F4E88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:rsidR="002F4E88" w:rsidRPr="00D97D21" w:rsidRDefault="002F4E88" w:rsidP="002F4E88">
      <w:pPr>
        <w:pStyle w:val="Paragraphedeliste"/>
        <w:spacing w:after="0"/>
        <w:ind w:left="0"/>
        <w:jc w:val="both"/>
        <w:rPr>
          <w:rFonts w:ascii="Verdana" w:hAnsi="Verdana" w:cs="Helvetica 55 Roman"/>
          <w:kern w:val="1"/>
          <w:sz w:val="18"/>
          <w:szCs w:val="18"/>
        </w:rPr>
      </w:pPr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Te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verwachten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termijn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van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overlijden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9"/>
        <w:gridCol w:w="1521"/>
        <w:gridCol w:w="1521"/>
      </w:tblGrid>
      <w:tr w:rsidR="002F4E88" w:rsidRPr="00681D70" w:rsidTr="005367D1">
        <w:trPr>
          <w:trHeight w:val="255"/>
        </w:trPr>
        <w:tc>
          <w:tcPr>
            <w:tcW w:w="3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681D70" w:rsidRDefault="002F4E88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681D70" w:rsidRDefault="002F4E88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</w:p>
        </w:tc>
      </w:tr>
      <w:tr w:rsidR="00A87583" w:rsidRPr="00681D70" w:rsidTr="005367D1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A87583" w:rsidRPr="00681D70" w:rsidRDefault="00A87583" w:rsidP="00A87583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642DC7" w:rsidRPr="00E44E3F" w:rsidTr="00022005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2F4E88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/>
                <w:sz w:val="18"/>
                <w:szCs w:val="18"/>
                <w:lang w:val="nl-BE"/>
              </w:rPr>
              <w:t>Binnen afzienbare termijn (Terminaal - Term.)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E44E3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2012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85,4</w:t>
            </w:r>
          </w:p>
        </w:tc>
      </w:tr>
      <w:tr w:rsidR="00642DC7" w:rsidRPr="00E44E3F" w:rsidTr="00022005">
        <w:trPr>
          <w:trHeight w:val="240"/>
        </w:trPr>
        <w:tc>
          <w:tcPr>
            <w:tcW w:w="3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DC7" w:rsidRPr="002F4E88" w:rsidRDefault="00642DC7" w:rsidP="00642DC7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/>
                <w:sz w:val="18"/>
                <w:szCs w:val="18"/>
                <w:lang w:val="nl-BE"/>
              </w:rPr>
              <w:t>Niet binnen afzienbare termijn (Niet-terminaal - N-term.)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E44E3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345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14,6</w:t>
            </w:r>
          </w:p>
        </w:tc>
      </w:tr>
    </w:tbl>
    <w:p w:rsidR="002F4E88" w:rsidRPr="00681D70" w:rsidRDefault="002F4E88" w:rsidP="002F4E88">
      <w:pPr>
        <w:spacing w:after="0"/>
        <w:jc w:val="both"/>
        <w:rPr>
          <w:rFonts w:ascii="Verdana" w:hAnsi="Verdana" w:cs="Helvetica 55 Roman"/>
          <w:kern w:val="1"/>
          <w:sz w:val="18"/>
          <w:szCs w:val="18"/>
          <w:lang w:val="fr-BE"/>
        </w:rPr>
      </w:pPr>
    </w:p>
    <w:p w:rsidR="0032026E" w:rsidRDefault="0032026E">
      <w:pPr>
        <w:spacing w:after="160" w:line="259" w:lineRule="auto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br w:type="page"/>
      </w:r>
    </w:p>
    <w:p w:rsidR="002F4E88" w:rsidRPr="002F4E88" w:rsidRDefault="002F4E88" w:rsidP="002F4E88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2F4E88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lastRenderedPageBreak/>
        <w:t>Aandoeningen die aan de basis lagen van het euthanasieverzoek</w:t>
      </w:r>
    </w:p>
    <w:p w:rsidR="002F4E88" w:rsidRPr="002F4E88" w:rsidRDefault="002F4E88" w:rsidP="002F4E88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508"/>
      </w:tblGrid>
      <w:tr w:rsidR="002F4E88" w:rsidRPr="00E44E3F" w:rsidTr="005367D1">
        <w:trPr>
          <w:trHeight w:val="255"/>
        </w:trPr>
        <w:tc>
          <w:tcPr>
            <w:tcW w:w="33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88" w:rsidRPr="002F4E88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E44E3F" w:rsidRDefault="002F4E88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E44E3F" w:rsidRDefault="002F4E88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44E3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</w:p>
        </w:tc>
      </w:tr>
      <w:tr w:rsidR="002F4E88" w:rsidRPr="00790AA5" w:rsidTr="005367D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4E88" w:rsidRPr="002F4E88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  <w:t>De categorieën van de aandoeningen die aan de basis lagen van het euthanasieverzoek, ongeacht patiënt terminaal (Term) of niet terminaal (N-Term) was.</w:t>
            </w:r>
          </w:p>
        </w:tc>
      </w:tr>
      <w:tr w:rsidR="00642DC7" w:rsidRPr="00E44E3F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42DC7" w:rsidRPr="00E44E3F" w:rsidRDefault="00642DC7" w:rsidP="00642DC7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42DC7" w:rsidRPr="00E44E3F" w:rsidRDefault="00642DC7" w:rsidP="00642DC7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42DC7" w:rsidRPr="00E44E3F" w:rsidRDefault="00642DC7" w:rsidP="00642DC7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E44E3F">
              <w:rPr>
                <w:rFonts w:ascii="Verdana" w:hAnsi="Verdana"/>
                <w:b/>
                <w:sz w:val="18"/>
                <w:szCs w:val="18"/>
                <w:lang w:val="fr-BE"/>
              </w:rPr>
              <w:t>100 %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r w:rsidRPr="00D97D21">
              <w:rPr>
                <w:rFonts w:ascii="Verdana" w:hAnsi="Verdana"/>
                <w:sz w:val="18"/>
                <w:szCs w:val="18"/>
              </w:rPr>
              <w:t>Nieuwvormingen (kankers)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1447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61,4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>Polypathologie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18,6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Ziekten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van </w:t>
            </w: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het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zenuwstelsel</w:t>
            </w:r>
            <w:proofErr w:type="spellEnd"/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195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8,3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/>
                <w:sz w:val="18"/>
                <w:szCs w:val="18"/>
                <w:lang w:val="nl-BE"/>
              </w:rPr>
              <w:t>Ziekten van hart- en vaatstelsel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89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3,8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Psychische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stoornissen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en </w:t>
            </w: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gedragsstoornissen</w:t>
            </w:r>
            <w:proofErr w:type="spellEnd"/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2,4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Ziekten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 xml:space="preserve"> van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het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ademhalingsstelsel</w:t>
            </w:r>
            <w:proofErr w:type="spellEnd"/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2,4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het botspierstelsel en bindweefsel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0,9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/>
                <w:sz w:val="18"/>
                <w:szCs w:val="18"/>
                <w:lang w:val="nl-BE"/>
              </w:rPr>
              <w:t>Letsel, vergiftigingen en bepaalde andere gevolgen van uitwendige oorzaken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0,5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Ziekten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 xml:space="preserve"> van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het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spijsverteringsstelsel</w:t>
            </w:r>
            <w:proofErr w:type="spellEnd"/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0,5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het urogenitaal stelsel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bloed, bloedvormende organen en bepaalde aandoeningen die het immuun systeem beïnvloeden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Aandoeningen van het oog en adnexen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Symptomen, afwijkende klinische bevindingen en laboratorium uitslagen niet elders geclassificeerd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Bepaalde infectieziekten en parasitaire aandoeningen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Endocriene ziekten en voedings- en stofwisselingsstoornissen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/>
                <w:sz w:val="18"/>
                <w:szCs w:val="18"/>
                <w:lang w:val="nl-BE"/>
              </w:rPr>
              <w:t>Ziekten van oor en processus mastoideus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642DC7" w:rsidRPr="009F2CDB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Congenitale afwijkingen, misvormingen en chromosoom afwijkingen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Pr="009F2CDB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</w:tbl>
    <w:p w:rsidR="002F4E88" w:rsidRPr="00681D70" w:rsidRDefault="002F4E88" w:rsidP="002F4E88">
      <w:pPr>
        <w:spacing w:after="0"/>
        <w:jc w:val="both"/>
        <w:rPr>
          <w:rFonts w:ascii="Verdana" w:hAnsi="Verdana"/>
          <w:bCs/>
          <w:sz w:val="18"/>
          <w:szCs w:val="18"/>
          <w:lang w:val="fr-BE" w:eastAsia="fr-B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5"/>
        <w:gridCol w:w="1012"/>
        <w:gridCol w:w="1013"/>
        <w:gridCol w:w="1013"/>
        <w:gridCol w:w="1013"/>
      </w:tblGrid>
      <w:tr w:rsidR="002F4E88" w:rsidRPr="00681D70" w:rsidTr="005367D1">
        <w:trPr>
          <w:trHeight w:val="75"/>
        </w:trPr>
        <w:tc>
          <w:tcPr>
            <w:tcW w:w="2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fr-BE" w:eastAsia="fr-BE"/>
              </w:rPr>
            </w:pPr>
          </w:p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fr-BE" w:eastAsia="fr-BE"/>
              </w:rPr>
            </w:pPr>
          </w:p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  <w:lang w:val="fr-BE" w:eastAsia="fr-BE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Term</w:t>
            </w:r>
            <w:proofErr w:type="spellEnd"/>
          </w:p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FB28E5">
              <w:rPr>
                <w:rFonts w:ascii="Verdana" w:hAnsi="Verdana"/>
                <w:b/>
                <w:bCs/>
                <w:sz w:val="18"/>
                <w:szCs w:val="18"/>
                <w:lang w:eastAsia="fr-BE"/>
              </w:rPr>
              <w:t>N-</w:t>
            </w:r>
            <w:proofErr w:type="spellStart"/>
            <w:r w:rsidRPr="00FB28E5">
              <w:rPr>
                <w:rFonts w:ascii="Verdana" w:hAnsi="Verdana"/>
                <w:b/>
                <w:bCs/>
                <w:sz w:val="18"/>
                <w:szCs w:val="18"/>
                <w:lang w:eastAsia="fr-BE"/>
              </w:rPr>
              <w:t>Term</w:t>
            </w:r>
            <w:proofErr w:type="spellEnd"/>
            <w:r w:rsidRPr="00FB28E5">
              <w:rPr>
                <w:rFonts w:ascii="Verdana" w:hAnsi="Verdana"/>
                <w:b/>
                <w:bCs/>
                <w:sz w:val="18"/>
                <w:szCs w:val="18"/>
                <w:lang w:eastAsia="fr-BE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</w:tcPr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</w:p>
          <w:p w:rsidR="002F4E88" w:rsidRPr="00FB28E5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proofErr w:type="spellStart"/>
            <w:r w:rsidRPr="00FB28E5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Term</w:t>
            </w:r>
            <w:proofErr w:type="spellEnd"/>
          </w:p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</w:tcPr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</w:p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FB28E5">
              <w:rPr>
                <w:rFonts w:ascii="Verdana" w:hAnsi="Verdana"/>
                <w:b/>
                <w:bCs/>
                <w:sz w:val="18"/>
                <w:szCs w:val="18"/>
                <w:lang w:eastAsia="fr-BE"/>
              </w:rPr>
              <w:t>N-</w:t>
            </w:r>
            <w:proofErr w:type="spellStart"/>
            <w:r w:rsidRPr="00FB28E5">
              <w:rPr>
                <w:rFonts w:ascii="Verdana" w:hAnsi="Verdana"/>
                <w:b/>
                <w:bCs/>
                <w:sz w:val="18"/>
                <w:szCs w:val="18"/>
                <w:lang w:eastAsia="fr-BE"/>
              </w:rPr>
              <w:t>Term</w:t>
            </w:r>
            <w:proofErr w:type="spellEnd"/>
          </w:p>
        </w:tc>
      </w:tr>
      <w:tr w:rsidR="002F4E88" w:rsidRPr="00790AA5" w:rsidTr="005367D1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2F4E88" w:rsidRPr="002F4E88" w:rsidRDefault="002F4E88" w:rsidP="005367D1">
            <w:pPr>
              <w:spacing w:after="0"/>
              <w:contextualSpacing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  <w:t>De categorieën van de aandoeningen die aan de basis lagen van het euthanasieverzoek volgens de te verwachten termijn voor overlijden</w:t>
            </w:r>
          </w:p>
        </w:tc>
      </w:tr>
      <w:tr w:rsidR="00642DC7" w:rsidRPr="00681D70" w:rsidTr="005367D1">
        <w:trPr>
          <w:trHeight w:val="225"/>
        </w:trPr>
        <w:tc>
          <w:tcPr>
            <w:tcW w:w="2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42DC7" w:rsidRPr="00681D70" w:rsidRDefault="00642DC7" w:rsidP="00642DC7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42DC7" w:rsidRPr="00681D70" w:rsidRDefault="00642DC7" w:rsidP="00642DC7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 w:eastAsia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2012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42DC7" w:rsidRPr="00681D70" w:rsidRDefault="00642DC7" w:rsidP="00642DC7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 w:eastAsia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345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42DC7" w:rsidRPr="00681D70" w:rsidRDefault="00642DC7" w:rsidP="00642DC7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br/>
              <w:t>/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2357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642DC7" w:rsidRPr="00681D70" w:rsidRDefault="00642DC7" w:rsidP="00642DC7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%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br/>
              <w:t>/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2357</w:t>
            </w: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 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r w:rsidRPr="00D97D21">
              <w:rPr>
                <w:rFonts w:ascii="Verdana" w:hAnsi="Verdana"/>
                <w:sz w:val="18"/>
                <w:szCs w:val="18"/>
              </w:rPr>
              <w:t>Nieuwvormingen (kankers)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1437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0,4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>Polypathologie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12,1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6,4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Ziekten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van </w:t>
            </w: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het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zenuwstelsel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3,0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/>
                <w:sz w:val="18"/>
                <w:szCs w:val="18"/>
                <w:lang w:val="nl-BE"/>
              </w:rPr>
              <w:t>Ziekten van hart- en vaatstelsel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0,8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Ziekten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 xml:space="preserve"> van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het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ademhalingsstelsel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Ziekten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 xml:space="preserve"> van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het</w:t>
            </w:r>
            <w:proofErr w:type="spellEnd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 w:cs="Calibri"/>
                <w:bCs/>
                <w:sz w:val="18"/>
                <w:szCs w:val="18"/>
              </w:rPr>
              <w:t>spijsverteringsstelsel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het urogenitaal stelsel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het botspierstelsel en bindweefsel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0,7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DC7" w:rsidRPr="00D97D21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Psychische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stoornissen</w:t>
            </w:r>
            <w:proofErr w:type="spellEnd"/>
            <w:r w:rsidRPr="00D97D21">
              <w:rPr>
                <w:rFonts w:ascii="Verdana" w:hAnsi="Verdana"/>
                <w:sz w:val="18"/>
                <w:szCs w:val="18"/>
              </w:rPr>
              <w:t xml:space="preserve"> en </w:t>
            </w:r>
            <w:proofErr w:type="spellStart"/>
            <w:r w:rsidRPr="00D97D21">
              <w:rPr>
                <w:rFonts w:ascii="Verdana" w:hAnsi="Verdana"/>
                <w:sz w:val="18"/>
                <w:szCs w:val="18"/>
              </w:rPr>
              <w:t>gedragsstoornissen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2,2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/>
                <w:sz w:val="18"/>
                <w:szCs w:val="18"/>
                <w:lang w:val="nl-BE"/>
              </w:rPr>
              <w:t xml:space="preserve">Letsel, vergiftigingen en bepaalde andere gevolgen van uitwendige oorzaken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bloed, bloedvormende organen en bepaalde aandoeningen die het immuun systeem beïnvloeden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Endocriene ziekten en voedings- en stofwisselingsstoornissen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Bepaalde infectieziekten en parasitaire aandoeningen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Symptomen, afwijkende klinische bevindingen en laboratorium uitslagen niet elders geclassificeerd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642DC7" w:rsidRPr="008D22C9" w:rsidTr="005367D1">
        <w:trPr>
          <w:trHeight w:val="225"/>
        </w:trPr>
        <w:tc>
          <w:tcPr>
            <w:tcW w:w="27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Aandoeningen van het oog en adnexen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  <w:tr w:rsidR="00642DC7" w:rsidRPr="008D22C9" w:rsidTr="00642DC7">
        <w:trPr>
          <w:trHeight w:val="225"/>
        </w:trPr>
        <w:tc>
          <w:tcPr>
            <w:tcW w:w="2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oor en processus mastoideus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8D22C9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42DC7" w:rsidRPr="00F337BF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0,1</w:t>
            </w:r>
          </w:p>
        </w:tc>
      </w:tr>
      <w:tr w:rsidR="00642DC7" w:rsidRPr="00642DC7" w:rsidTr="005367D1">
        <w:trPr>
          <w:trHeight w:val="225"/>
        </w:trPr>
        <w:tc>
          <w:tcPr>
            <w:tcW w:w="27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Pr="002F4E88" w:rsidRDefault="00642DC7" w:rsidP="00642DC7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lastRenderedPageBreak/>
              <w:t>Congenitale afwijkingen, misvormingen en chromosoom afwijkingen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Default="00642DC7" w:rsidP="00642DC7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DC7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Default="00642DC7" w:rsidP="00642DC7">
            <w:pPr>
              <w:spacing w:after="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2DC7" w:rsidRDefault="00642DC7" w:rsidP="00642DC7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0,0</w:t>
            </w:r>
          </w:p>
        </w:tc>
      </w:tr>
    </w:tbl>
    <w:p w:rsidR="0032026E" w:rsidRPr="00642DC7" w:rsidRDefault="0032026E" w:rsidP="002F4E8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bookmarkStart w:id="1" w:name="_Toc512613297"/>
      <w:bookmarkStart w:id="2" w:name="_Toc513059763"/>
    </w:p>
    <w:p w:rsidR="002F4E88" w:rsidRPr="00D97D21" w:rsidRDefault="002F4E88" w:rsidP="002F4E8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</w:pP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Opgegeven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lijden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5"/>
        <w:gridCol w:w="1521"/>
        <w:gridCol w:w="1505"/>
      </w:tblGrid>
      <w:tr w:rsidR="002F4E88" w:rsidRPr="00681D70" w:rsidTr="005367D1">
        <w:trPr>
          <w:trHeight w:val="255"/>
        </w:trPr>
        <w:tc>
          <w:tcPr>
            <w:tcW w:w="33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</w:p>
        </w:tc>
      </w:tr>
      <w:tr w:rsidR="00E86160" w:rsidRPr="00681D70" w:rsidTr="005367D1">
        <w:trPr>
          <w:trHeight w:val="240"/>
        </w:trPr>
        <w:tc>
          <w:tcPr>
            <w:tcW w:w="3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E86160" w:rsidRPr="0001200F" w:rsidTr="005367D1">
        <w:trPr>
          <w:trHeight w:val="240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0" w:rsidRPr="002F4E88" w:rsidRDefault="00E86160" w:rsidP="00E86160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/>
                <w:bCs/>
                <w:sz w:val="18"/>
                <w:szCs w:val="18"/>
                <w:lang w:val="nl-BE"/>
              </w:rPr>
              <w:t>Lijden, zowel fysiek als psychisch tegelijkertijd gerapporteerd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01200F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1856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01200F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78,7</w:t>
            </w:r>
          </w:p>
        </w:tc>
      </w:tr>
      <w:tr w:rsidR="00E86160" w:rsidRPr="0001200F" w:rsidTr="005367D1">
        <w:trPr>
          <w:trHeight w:val="240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Alleen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fysiek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lijden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>,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01200F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01200F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17,7</w:t>
            </w:r>
          </w:p>
        </w:tc>
      </w:tr>
      <w:tr w:rsidR="00E86160" w:rsidRPr="0001200F" w:rsidTr="005367D1">
        <w:trPr>
          <w:trHeight w:val="240"/>
        </w:trPr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Alleen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psychisch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lijden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01200F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01200F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01200F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01200F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3,5</w:t>
            </w:r>
          </w:p>
        </w:tc>
      </w:tr>
    </w:tbl>
    <w:p w:rsidR="002F4E88" w:rsidRPr="00681D70" w:rsidRDefault="002F4E88" w:rsidP="002F4E88">
      <w:pPr>
        <w:spacing w:after="0"/>
        <w:jc w:val="both"/>
        <w:rPr>
          <w:rFonts w:ascii="Verdana" w:hAnsi="Verdana" w:cs="Arial"/>
          <w:kern w:val="1"/>
          <w:sz w:val="18"/>
          <w:szCs w:val="18"/>
          <w:lang w:val="fr-BE"/>
        </w:rPr>
      </w:pPr>
    </w:p>
    <w:bookmarkEnd w:id="1"/>
    <w:bookmarkEnd w:id="2"/>
    <w:p w:rsidR="002F4E88" w:rsidRPr="002F4E88" w:rsidRDefault="002F4E88" w:rsidP="002F4E88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2F4E88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Hoedanigheid van de verplichte te raadplegen artsen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561"/>
        <w:gridCol w:w="1507"/>
      </w:tblGrid>
      <w:tr w:rsidR="002F4E88" w:rsidRPr="00947249" w:rsidTr="005367D1">
        <w:trPr>
          <w:trHeight w:val="255"/>
        </w:trPr>
        <w:tc>
          <w:tcPr>
            <w:tcW w:w="33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4E88" w:rsidRPr="002F4E88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947249" w:rsidRDefault="002F4E88" w:rsidP="00E86160">
            <w:pPr>
              <w:spacing w:after="0"/>
              <w:jc w:val="right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C25B82">
              <w:rPr>
                <w:rFonts w:ascii="Verdana" w:hAnsi="Verdana" w:cs="Calibri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947249" w:rsidRDefault="002F4E88" w:rsidP="00E86160">
            <w:pPr>
              <w:spacing w:after="0"/>
              <w:jc w:val="right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947249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  <w:t>TOTAAL</w:t>
            </w:r>
          </w:p>
        </w:tc>
      </w:tr>
      <w:tr w:rsidR="002F4E88" w:rsidRPr="00790AA5" w:rsidTr="005367D1">
        <w:trPr>
          <w:trHeight w:val="22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4E88" w:rsidRPr="002F4E88" w:rsidRDefault="002F4E88" w:rsidP="005367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  <w:t>Hoedanigheid van de eerste verplicht te raadplegen arts</w:t>
            </w:r>
          </w:p>
        </w:tc>
      </w:tr>
      <w:tr w:rsidR="00E86160" w:rsidRPr="00947249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86160" w:rsidRPr="00947249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947249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947249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947249">
              <w:rPr>
                <w:rFonts w:ascii="Verdana" w:hAnsi="Verdana"/>
                <w:b/>
                <w:sz w:val="18"/>
                <w:szCs w:val="18"/>
                <w:lang w:val="fr-BE"/>
              </w:rPr>
              <w:t>100 %</w:t>
            </w:r>
          </w:p>
        </w:tc>
      </w:tr>
      <w:tr w:rsidR="00E86160" w:rsidRPr="00947249" w:rsidTr="005367D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>Huisarts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814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34,5</w:t>
            </w:r>
          </w:p>
        </w:tc>
      </w:tr>
      <w:tr w:rsidR="00E86160" w:rsidRPr="00947249" w:rsidTr="005367D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>Specialist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802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34,0</w:t>
            </w:r>
          </w:p>
        </w:tc>
      </w:tr>
      <w:tr w:rsidR="00E86160" w:rsidRPr="00947249" w:rsidTr="005367D1">
        <w:trPr>
          <w:trHeight w:val="240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>LEIF/EOL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580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24,6</w:t>
            </w:r>
          </w:p>
        </w:tc>
      </w:tr>
      <w:tr w:rsidR="00E86160" w:rsidRPr="00947249" w:rsidTr="005367D1">
        <w:trPr>
          <w:trHeight w:val="225"/>
        </w:trPr>
        <w:tc>
          <w:tcPr>
            <w:tcW w:w="33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>Palliatief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 xml:space="preserve"> arts</w:t>
            </w:r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161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6,8</w:t>
            </w:r>
          </w:p>
        </w:tc>
      </w:tr>
      <w:tr w:rsidR="002F4E88" w:rsidRPr="00947249" w:rsidTr="005367D1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 w:cs="Calibri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fr-BE" w:eastAsia="fr-BE"/>
              </w:rPr>
              <w:t xml:space="preserve"> second médecin consulté obligatoirement (décès non attendu à brève échéance)</w:t>
            </w:r>
          </w:p>
        </w:tc>
      </w:tr>
      <w:tr w:rsidR="002F4E88" w:rsidRPr="00790AA5" w:rsidTr="005367D1">
        <w:trPr>
          <w:trHeight w:val="42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2E74B5" w:themeFill="accent1" w:themeFillShade="BF"/>
          </w:tcPr>
          <w:p w:rsidR="002F4E88" w:rsidRPr="002F4E88" w:rsidRDefault="002F4E88" w:rsidP="005367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  <w:t>Hoedanigheid van de tweede verplicht te raadplegen arts i.g.v. een niet-terminale patiënt</w:t>
            </w:r>
          </w:p>
        </w:tc>
      </w:tr>
      <w:tr w:rsidR="00E86160" w:rsidRPr="00681D70" w:rsidTr="005367D1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345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sz w:val="18"/>
                <w:szCs w:val="18"/>
                <w:lang w:val="fr-BE"/>
              </w:rPr>
              <w:t>100 %</w:t>
            </w:r>
          </w:p>
        </w:tc>
      </w:tr>
      <w:tr w:rsidR="00E86160" w:rsidRPr="00E65694" w:rsidTr="005367D1">
        <w:trPr>
          <w:trHeight w:val="225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>Psychiater</w:t>
            </w:r>
            <w:proofErr w:type="spellEnd"/>
          </w:p>
        </w:tc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192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55,7</w:t>
            </w:r>
          </w:p>
        </w:tc>
      </w:tr>
      <w:tr w:rsidR="00E86160" w:rsidRPr="00E65694" w:rsidTr="005367D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  <w:lang w:eastAsia="fr-BE"/>
              </w:rPr>
              <w:t>Specialist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Cs/>
                <w:sz w:val="18"/>
                <w:szCs w:val="18"/>
                <w:lang w:val="fr-BE" w:eastAsia="fr-BE"/>
              </w:rPr>
              <w:t>153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</w:pPr>
            <w:r w:rsidRPr="00E65694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44,3</w:t>
            </w:r>
          </w:p>
        </w:tc>
      </w:tr>
    </w:tbl>
    <w:p w:rsidR="002F4E88" w:rsidRPr="00681D70" w:rsidRDefault="002F4E88" w:rsidP="002F4E88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:rsidR="002F4E88" w:rsidRPr="00D97D21" w:rsidRDefault="002F4E88" w:rsidP="002F4E8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</w:pP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Gebruikte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techniek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en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middelen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1"/>
        <w:gridCol w:w="1521"/>
        <w:gridCol w:w="1505"/>
        <w:gridCol w:w="14"/>
      </w:tblGrid>
      <w:tr w:rsidR="002F4E88" w:rsidRPr="00681D70" w:rsidTr="005367D1">
        <w:trPr>
          <w:trHeight w:val="255"/>
        </w:trPr>
        <w:tc>
          <w:tcPr>
            <w:tcW w:w="331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681D70" w:rsidRDefault="002F4E88" w:rsidP="00E86160">
            <w:pPr>
              <w:spacing w:after="0"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</w:p>
        </w:tc>
      </w:tr>
      <w:tr w:rsidR="00E86160" w:rsidRPr="00681D70" w:rsidTr="005367D1">
        <w:trPr>
          <w:gridAfter w:val="1"/>
          <w:wAfter w:w="8" w:type="pct"/>
          <w:trHeight w:val="240"/>
        </w:trPr>
        <w:tc>
          <w:tcPr>
            <w:tcW w:w="33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</w:pPr>
            <w:r w:rsidRPr="00681D70">
              <w:rPr>
                <w:rFonts w:ascii="Verdana" w:hAnsi="Verdana" w:cs="Calibri"/>
                <w:b/>
                <w:bCs/>
                <w:sz w:val="18"/>
                <w:szCs w:val="18"/>
                <w:lang w:val="fr-BE"/>
              </w:rPr>
              <w:t>100 %</w:t>
            </w:r>
          </w:p>
        </w:tc>
      </w:tr>
      <w:tr w:rsidR="00E86160" w:rsidRPr="00E65694" w:rsidTr="005367D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Thiopental + curare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intraveneus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1740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73,8</w:t>
            </w:r>
          </w:p>
        </w:tc>
      </w:tr>
      <w:tr w:rsidR="00E86160" w:rsidRPr="00E65694" w:rsidTr="005367D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Thiopental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intraveneus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447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19,0</w:t>
            </w:r>
          </w:p>
        </w:tc>
      </w:tr>
      <w:tr w:rsidR="00E86160" w:rsidRPr="00E65694" w:rsidTr="005367D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Propofol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+ curare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intraveneus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103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4,4</w:t>
            </w:r>
          </w:p>
        </w:tc>
      </w:tr>
      <w:tr w:rsidR="00E86160" w:rsidRPr="00E65694" w:rsidTr="005367D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Morfine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en/of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anxiolyticum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+ curare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intraveneus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57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2,4</w:t>
            </w:r>
          </w:p>
        </w:tc>
      </w:tr>
      <w:tr w:rsidR="00E86160" w:rsidRPr="00E65694" w:rsidTr="005367D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Andere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0,3</w:t>
            </w:r>
          </w:p>
        </w:tc>
      </w:tr>
      <w:tr w:rsidR="00E86160" w:rsidRPr="00E65694" w:rsidTr="005367D1">
        <w:trPr>
          <w:trHeight w:val="24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Barbituraat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per os (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oraal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0,2</w:t>
            </w:r>
          </w:p>
        </w:tc>
      </w:tr>
    </w:tbl>
    <w:p w:rsidR="002F4E88" w:rsidRPr="00681D70" w:rsidRDefault="002F4E88" w:rsidP="002F4E88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fr-BE" w:eastAsia="fr-BE"/>
        </w:rPr>
      </w:pPr>
    </w:p>
    <w:p w:rsidR="002F4E88" w:rsidRPr="00D97D21" w:rsidRDefault="002F4E88" w:rsidP="002F4E8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</w:pP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Beslissingen</w:t>
      </w:r>
      <w:proofErr w:type="spellEnd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 xml:space="preserve"> van de la </w:t>
      </w:r>
      <w:proofErr w:type="spellStart"/>
      <w:r w:rsidRPr="00D97D21">
        <w:rPr>
          <w:rFonts w:ascii="Verdana" w:hAnsi="Verdana" w:cs="Calibri"/>
          <w:b/>
          <w:bCs/>
          <w:color w:val="002060"/>
          <w:sz w:val="18"/>
          <w:szCs w:val="18"/>
          <w:lang w:eastAsia="fr-BE"/>
        </w:rPr>
        <w:t>Commissie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59"/>
        <w:gridCol w:w="1508"/>
      </w:tblGrid>
      <w:tr w:rsidR="002F4E88" w:rsidRPr="00681D70" w:rsidTr="005367D1">
        <w:trPr>
          <w:trHeight w:val="255"/>
        </w:trPr>
        <w:tc>
          <w:tcPr>
            <w:tcW w:w="33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2018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2F4E88" w:rsidRPr="00681D70" w:rsidRDefault="002F4E88" w:rsidP="005367D1">
            <w:pPr>
              <w:spacing w:after="0"/>
              <w:jc w:val="both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fr-BE" w:eastAsia="fr-BE"/>
              </w:rPr>
            </w:pPr>
            <w:r w:rsidRPr="00681D70"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 xml:space="preserve">%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BE" w:eastAsia="fr-BE"/>
              </w:rPr>
              <w:t>TOTAAL</w:t>
            </w:r>
          </w:p>
        </w:tc>
      </w:tr>
      <w:tr w:rsidR="00E86160" w:rsidRPr="00E65694" w:rsidTr="00E86160">
        <w:trPr>
          <w:trHeight w:val="240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86160" w:rsidRPr="00681D70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TOTAAL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BE"/>
              </w:rPr>
              <w:t>2357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86160" w:rsidRPr="00E65694" w:rsidRDefault="00E86160" w:rsidP="00E86160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 w:rsidRPr="00E65694">
              <w:rPr>
                <w:rFonts w:ascii="Verdana" w:hAnsi="Verdana"/>
                <w:b/>
                <w:sz w:val="18"/>
                <w:szCs w:val="18"/>
                <w:lang w:val="fr-BE"/>
              </w:rPr>
              <w:t>100 %</w:t>
            </w:r>
          </w:p>
        </w:tc>
      </w:tr>
      <w:tr w:rsidR="00E86160" w:rsidRPr="00E65694" w:rsidTr="005367D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D97D21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eastAsia="fr-BE"/>
              </w:rPr>
            </w:pP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Aanvaarding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zonder</w:t>
            </w:r>
            <w:proofErr w:type="spellEnd"/>
            <w:r w:rsidRPr="00D97D2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D97D21">
              <w:rPr>
                <w:rFonts w:ascii="Verdana" w:hAnsi="Verdana"/>
                <w:bCs/>
                <w:sz w:val="18"/>
                <w:szCs w:val="18"/>
              </w:rPr>
              <w:t>meer</w:t>
            </w:r>
            <w:proofErr w:type="spell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7A49A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1818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7A49A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77,1</w:t>
            </w:r>
          </w:p>
        </w:tc>
      </w:tr>
      <w:tr w:rsidR="00E86160" w:rsidRPr="00E65694" w:rsidTr="005367D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2F4E88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2F4E88">
              <w:rPr>
                <w:rFonts w:ascii="Verdana" w:hAnsi="Verdana"/>
                <w:bCs/>
                <w:sz w:val="18"/>
                <w:szCs w:val="18"/>
                <w:lang w:val="nl-BE"/>
              </w:rPr>
              <w:t>Opening van deel I voor preciseringen over procedure of voorwaarden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7A49A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202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7A49A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8,6</w:t>
            </w:r>
          </w:p>
        </w:tc>
      </w:tr>
      <w:tr w:rsidR="00E86160" w:rsidRPr="00E65694" w:rsidTr="005367D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2F4E88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/>
                <w:bCs/>
                <w:sz w:val="18"/>
                <w:szCs w:val="18"/>
                <w:lang w:val="nl-BE"/>
              </w:rPr>
              <w:t>Opening van deel I voor opmerking(en)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7A49A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7A49A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8,5</w:t>
            </w:r>
          </w:p>
        </w:tc>
      </w:tr>
      <w:tr w:rsidR="00E86160" w:rsidRPr="00E65694" w:rsidTr="005367D1">
        <w:trPr>
          <w:trHeight w:val="240"/>
        </w:trPr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160" w:rsidRPr="002F4E88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2F4E88">
              <w:rPr>
                <w:rFonts w:ascii="Verdana" w:hAnsi="Verdana"/>
                <w:bCs/>
                <w:sz w:val="18"/>
                <w:szCs w:val="18"/>
                <w:lang w:val="nl-BE"/>
              </w:rPr>
              <w:t>Opening van deel I voor administratieve redenen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160" w:rsidRPr="007A49A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sz w:val="18"/>
                <w:szCs w:val="18"/>
              </w:rPr>
              <w:t>137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6160" w:rsidRPr="007A49A4" w:rsidRDefault="00E86160" w:rsidP="00E86160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  <w:lang w:val="fr-BE" w:eastAsia="fr-B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5,8</w:t>
            </w:r>
          </w:p>
        </w:tc>
      </w:tr>
      <w:tr w:rsidR="00E86160" w:rsidRPr="00790AA5" w:rsidTr="005367D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6160" w:rsidRPr="002F4E88" w:rsidRDefault="00E86160" w:rsidP="00E86160">
            <w:pPr>
              <w:spacing w:after="0"/>
              <w:contextualSpacing/>
              <w:jc w:val="both"/>
              <w:rPr>
                <w:rFonts w:ascii="Verdana" w:hAnsi="Verdana"/>
                <w:b/>
                <w:sz w:val="18"/>
                <w:lang w:val="nl-BE"/>
              </w:rPr>
            </w:pPr>
            <w:r w:rsidRPr="002F4E88">
              <w:rPr>
                <w:rFonts w:ascii="Verdana" w:hAnsi="Verdana"/>
                <w:bCs/>
                <w:sz w:val="18"/>
                <w:szCs w:val="18"/>
                <w:lang w:val="nl-BE"/>
              </w:rPr>
              <w:t>Verwijzing</w:t>
            </w:r>
            <w:r w:rsidRPr="002F4E88">
              <w:rPr>
                <w:rFonts w:ascii="Verdana" w:hAnsi="Verdana" w:cs="Arial"/>
                <w:bCs/>
                <w:sz w:val="18"/>
                <w:szCs w:val="18"/>
                <w:lang w:val="nl-BE" w:eastAsia="fr-BE"/>
              </w:rPr>
              <w:t xml:space="preserve"> naar de procureur des Konings: geen enkel dossier werd in 2018 </w:t>
            </w:r>
            <w:r w:rsidRPr="002F4E88">
              <w:rPr>
                <w:lang w:val="nl-BE"/>
              </w:rPr>
              <w:t>overgezonden.</w:t>
            </w:r>
          </w:p>
        </w:tc>
      </w:tr>
    </w:tbl>
    <w:p w:rsidR="0072236C" w:rsidRDefault="0072236C" w:rsidP="00001348">
      <w:pPr>
        <w:spacing w:after="0"/>
        <w:contextualSpacing/>
        <w:jc w:val="both"/>
        <w:rPr>
          <w:rFonts w:ascii="Verdana" w:hAnsi="Verdana"/>
          <w:b/>
          <w:sz w:val="18"/>
          <w:szCs w:val="18"/>
          <w:lang w:val="nl-BE"/>
        </w:rPr>
      </w:pPr>
    </w:p>
    <w:p w:rsidR="0072236C" w:rsidRPr="0072236C" w:rsidRDefault="0072236C" w:rsidP="0072236C">
      <w:pPr>
        <w:spacing w:after="0"/>
        <w:contextualSpacing/>
        <w:jc w:val="both"/>
        <w:rPr>
          <w:rFonts w:ascii="Verdana" w:hAnsi="Verdana"/>
          <w:b/>
          <w:sz w:val="18"/>
          <w:szCs w:val="18"/>
          <w:lang w:val="nl-BE"/>
        </w:rPr>
        <w:sectPr w:rsidR="0072236C" w:rsidRPr="0072236C" w:rsidSect="00C96ADB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Verdana" w:hAnsi="Verdana"/>
          <w:b/>
          <w:sz w:val="18"/>
          <w:szCs w:val="18"/>
          <w:lang w:val="nl-BE"/>
        </w:rPr>
        <w:t xml:space="preserve">Perscontact </w:t>
      </w:r>
    </w:p>
    <w:p w:rsidR="00001348" w:rsidRPr="00001348" w:rsidRDefault="00001348" w:rsidP="00001348">
      <w:pPr>
        <w:spacing w:after="0"/>
        <w:rPr>
          <w:color w:val="0000FF"/>
          <w:u w:val="single"/>
          <w:lang w:val="fr-BE"/>
        </w:rPr>
      </w:pPr>
      <w:r w:rsidRPr="00001348">
        <w:rPr>
          <w:rFonts w:ascii="Verdana" w:hAnsi="Verdana"/>
          <w:b/>
          <w:sz w:val="18"/>
          <w:szCs w:val="18"/>
          <w:lang w:val="fr-BE"/>
        </w:rPr>
        <w:t>NL</w:t>
      </w:r>
    </w:p>
    <w:p w:rsidR="00001348" w:rsidRDefault="00001348" w:rsidP="00001348">
      <w:pPr>
        <w:pStyle w:val="Paragraphedeliste"/>
        <w:numPr>
          <w:ilvl w:val="0"/>
          <w:numId w:val="11"/>
        </w:numPr>
        <w:spacing w:after="0"/>
        <w:ind w:left="1068"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b/>
          <w:sz w:val="18"/>
          <w:szCs w:val="18"/>
          <w:lang w:val="nl-BE"/>
        </w:rPr>
        <w:t>Wim Distelmans</w:t>
      </w:r>
      <w:r>
        <w:rPr>
          <w:rFonts w:ascii="Verdana" w:hAnsi="Verdana"/>
          <w:sz w:val="18"/>
          <w:szCs w:val="18"/>
          <w:lang w:val="nl-BE"/>
        </w:rPr>
        <w:t>, prof. Palliatieve geneeskunde VUB</w:t>
      </w:r>
    </w:p>
    <w:p w:rsidR="00001348" w:rsidRDefault="00001348" w:rsidP="00001348">
      <w:pPr>
        <w:spacing w:after="0"/>
        <w:ind w:left="1056"/>
        <w:contextualSpacing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t>+32 (0)475 67 14 51</w:t>
      </w:r>
    </w:p>
    <w:p w:rsidR="00001348" w:rsidRDefault="00DF2192" w:rsidP="00001348">
      <w:pPr>
        <w:spacing w:after="0"/>
        <w:ind w:left="1056"/>
        <w:contextualSpacing/>
        <w:rPr>
          <w:rStyle w:val="Lienhypertexte"/>
        </w:rPr>
      </w:pPr>
      <w:hyperlink r:id="rId10" w:history="1">
        <w:r w:rsidR="00001348">
          <w:rPr>
            <w:rStyle w:val="Lienhypertexte"/>
            <w:rFonts w:ascii="Verdana" w:hAnsi="Verdana"/>
            <w:sz w:val="18"/>
            <w:szCs w:val="18"/>
            <w:lang w:val="nl-BE"/>
          </w:rPr>
          <w:t>Willem.Distelmans@uzbrussel.be</w:t>
        </w:r>
      </w:hyperlink>
    </w:p>
    <w:p w:rsidR="00001348" w:rsidRDefault="00001348" w:rsidP="00001348">
      <w:pPr>
        <w:spacing w:after="0"/>
        <w:ind w:left="1056"/>
        <w:contextualSpacing/>
      </w:pPr>
    </w:p>
    <w:p w:rsidR="00001348" w:rsidRDefault="00001348" w:rsidP="00001348">
      <w:pPr>
        <w:pStyle w:val="Paragraphedeliste"/>
        <w:numPr>
          <w:ilvl w:val="0"/>
          <w:numId w:val="11"/>
        </w:numPr>
        <w:spacing w:after="0"/>
        <w:ind w:left="1068"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b/>
          <w:sz w:val="18"/>
          <w:szCs w:val="18"/>
          <w:lang w:val="nl-BE"/>
        </w:rPr>
        <w:t>Luc Proot</w:t>
      </w:r>
      <w:r>
        <w:rPr>
          <w:rFonts w:ascii="Verdana" w:hAnsi="Verdana"/>
          <w:sz w:val="18"/>
          <w:szCs w:val="18"/>
          <w:lang w:val="nl-BE"/>
        </w:rPr>
        <w:t>, chirurg</w:t>
      </w:r>
    </w:p>
    <w:p w:rsidR="00001348" w:rsidRDefault="00001348" w:rsidP="00001348">
      <w:pPr>
        <w:spacing w:after="0"/>
        <w:ind w:left="1056"/>
        <w:contextualSpacing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t>+32 (0)50 84 17 77</w:t>
      </w:r>
    </w:p>
    <w:p w:rsidR="00001348" w:rsidRDefault="00001348" w:rsidP="00001348">
      <w:pPr>
        <w:spacing w:after="0"/>
        <w:ind w:left="1056"/>
        <w:contextualSpacing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t>+32 (0)474 31 75 56</w:t>
      </w:r>
    </w:p>
    <w:p w:rsidR="00001348" w:rsidRDefault="00DF2192" w:rsidP="00001348">
      <w:pPr>
        <w:spacing w:after="0"/>
        <w:ind w:left="1056"/>
        <w:contextualSpacing/>
        <w:rPr>
          <w:rFonts w:ascii="Verdana" w:hAnsi="Verdana"/>
          <w:sz w:val="18"/>
          <w:szCs w:val="18"/>
          <w:lang w:val="nl-BE"/>
        </w:rPr>
      </w:pPr>
      <w:hyperlink r:id="rId11" w:history="1">
        <w:r w:rsidR="00001348">
          <w:rPr>
            <w:rStyle w:val="Lienhypertexte"/>
            <w:rFonts w:ascii="Verdana" w:hAnsi="Verdana"/>
            <w:sz w:val="18"/>
            <w:szCs w:val="18"/>
            <w:lang w:val="nl-BE"/>
          </w:rPr>
          <w:t>proot.luc@telenet.be</w:t>
        </w:r>
      </w:hyperlink>
    </w:p>
    <w:p w:rsidR="00001348" w:rsidRDefault="0072236C" w:rsidP="00001348">
      <w:pPr>
        <w:spacing w:after="0"/>
        <w:contextualSpacing/>
        <w:rPr>
          <w:rFonts w:ascii="Verdana" w:hAnsi="Verdana"/>
          <w:b/>
          <w:sz w:val="18"/>
          <w:szCs w:val="18"/>
          <w:lang w:val="nl-BE"/>
        </w:rPr>
      </w:pPr>
      <w:r>
        <w:rPr>
          <w:rFonts w:ascii="Verdana" w:hAnsi="Verdana"/>
          <w:b/>
          <w:sz w:val="18"/>
          <w:szCs w:val="18"/>
          <w:lang w:val="nl-BE"/>
        </w:rPr>
        <w:br w:type="column"/>
      </w:r>
      <w:r w:rsidR="00001348">
        <w:rPr>
          <w:rFonts w:ascii="Verdana" w:hAnsi="Verdana"/>
          <w:b/>
          <w:sz w:val="18"/>
          <w:szCs w:val="18"/>
          <w:lang w:val="nl-BE"/>
        </w:rPr>
        <w:t>FR</w:t>
      </w:r>
    </w:p>
    <w:p w:rsidR="00001348" w:rsidRDefault="00001348" w:rsidP="00001348">
      <w:pPr>
        <w:pStyle w:val="Paragraphedeliste"/>
        <w:numPr>
          <w:ilvl w:val="0"/>
          <w:numId w:val="11"/>
        </w:numPr>
        <w:spacing w:after="0"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b/>
          <w:sz w:val="18"/>
          <w:szCs w:val="18"/>
          <w:lang w:val="nl-BE"/>
        </w:rPr>
        <w:t>Jacqueline Herremans</w:t>
      </w:r>
      <w:r>
        <w:rPr>
          <w:rFonts w:ascii="Verdana" w:hAnsi="Verdana"/>
          <w:sz w:val="18"/>
          <w:szCs w:val="18"/>
          <w:lang w:val="nl-BE"/>
        </w:rPr>
        <w:t>, advocaat</w:t>
      </w:r>
    </w:p>
    <w:p w:rsidR="00001348" w:rsidRDefault="00001348" w:rsidP="00001348">
      <w:pPr>
        <w:spacing w:after="0"/>
        <w:ind w:left="720"/>
        <w:contextualSpacing/>
        <w:rPr>
          <w:rFonts w:ascii="Verdana" w:hAnsi="Verdana"/>
          <w:sz w:val="18"/>
          <w:szCs w:val="18"/>
          <w:lang w:val="nl-BE"/>
        </w:rPr>
      </w:pPr>
      <w:r>
        <w:rPr>
          <w:rFonts w:ascii="Verdana" w:hAnsi="Verdana"/>
          <w:sz w:val="18"/>
          <w:szCs w:val="18"/>
          <w:lang w:val="nl-BE"/>
        </w:rPr>
        <w:t>+32 (0)2 648 75 30</w:t>
      </w:r>
      <w:r>
        <w:rPr>
          <w:rFonts w:ascii="Verdana" w:hAnsi="Verdana"/>
          <w:sz w:val="18"/>
          <w:szCs w:val="18"/>
          <w:lang w:val="nl-BE"/>
        </w:rPr>
        <w:br/>
        <w:t>+32 (0)475 74 40 92</w:t>
      </w:r>
    </w:p>
    <w:p w:rsidR="00001348" w:rsidRDefault="00DF2192" w:rsidP="00001348">
      <w:pPr>
        <w:spacing w:after="0"/>
        <w:ind w:left="720"/>
        <w:contextualSpacing/>
        <w:rPr>
          <w:rStyle w:val="Lienhypertexte"/>
        </w:rPr>
      </w:pPr>
      <w:hyperlink r:id="rId12" w:history="1">
        <w:r w:rsidR="00001348">
          <w:rPr>
            <w:rStyle w:val="Lienhypertexte"/>
            <w:rFonts w:ascii="Verdana" w:hAnsi="Verdana"/>
            <w:sz w:val="18"/>
            <w:szCs w:val="18"/>
            <w:lang w:val="nl-BE"/>
          </w:rPr>
          <w:t>jacqueline.herremans@lallemand-legros.be</w:t>
        </w:r>
      </w:hyperlink>
    </w:p>
    <w:p w:rsidR="00001348" w:rsidRDefault="00001348" w:rsidP="00001348">
      <w:pPr>
        <w:spacing w:after="0"/>
        <w:ind w:left="720"/>
        <w:contextualSpacing/>
      </w:pPr>
    </w:p>
    <w:p w:rsidR="0072236C" w:rsidRDefault="00001348" w:rsidP="003D0305">
      <w:pPr>
        <w:pStyle w:val="Paragraphedeliste"/>
        <w:numPr>
          <w:ilvl w:val="0"/>
          <w:numId w:val="11"/>
        </w:numPr>
        <w:spacing w:after="0"/>
        <w:jc w:val="both"/>
        <w:rPr>
          <w:rFonts w:ascii="Verdana" w:hAnsi="Verdana"/>
          <w:sz w:val="18"/>
          <w:szCs w:val="18"/>
          <w:lang w:val="fr-BE"/>
        </w:rPr>
      </w:pPr>
      <w:r w:rsidRPr="0072236C">
        <w:rPr>
          <w:rFonts w:ascii="Verdana" w:hAnsi="Verdana"/>
          <w:b/>
          <w:sz w:val="18"/>
          <w:szCs w:val="18"/>
          <w:lang w:val="fr-BE"/>
        </w:rPr>
        <w:t>Michèle Morret-Rauïs, oncologue</w:t>
      </w:r>
      <w:r w:rsidRPr="0072236C">
        <w:rPr>
          <w:rFonts w:ascii="Verdana" w:hAnsi="Verdana"/>
          <w:sz w:val="18"/>
          <w:szCs w:val="18"/>
          <w:lang w:val="fr-BE"/>
        </w:rPr>
        <w:t xml:space="preserve"> +32(0)475 40 41 22</w:t>
      </w:r>
    </w:p>
    <w:p w:rsidR="0072236C" w:rsidRDefault="00DF2192" w:rsidP="0072236C">
      <w:pPr>
        <w:spacing w:after="0"/>
        <w:ind w:left="720"/>
        <w:jc w:val="both"/>
        <w:rPr>
          <w:rFonts w:ascii="Verdana" w:hAnsi="Verdana"/>
          <w:sz w:val="18"/>
          <w:szCs w:val="18"/>
          <w:lang w:val="fr-BE"/>
        </w:rPr>
        <w:sectPr w:rsidR="0072236C" w:rsidSect="0072236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hyperlink r:id="rId13" w:history="1">
        <w:r w:rsidR="00001348" w:rsidRPr="0072236C">
          <w:rPr>
            <w:rStyle w:val="Lienhypertexte"/>
            <w:lang w:val="fr-BE"/>
          </w:rPr>
          <w:t>morret.rauis@gmail.com</w:t>
        </w:r>
      </w:hyperlink>
    </w:p>
    <w:p w:rsidR="009D45A1" w:rsidRPr="0072236C" w:rsidRDefault="009D45A1" w:rsidP="0072236C">
      <w:pPr>
        <w:spacing w:after="0"/>
        <w:jc w:val="both"/>
        <w:rPr>
          <w:rFonts w:ascii="Verdana" w:hAnsi="Verdana"/>
          <w:sz w:val="18"/>
          <w:szCs w:val="18"/>
          <w:lang w:val="fr-BE"/>
        </w:rPr>
      </w:pPr>
    </w:p>
    <w:sectPr w:rsidR="009D45A1" w:rsidRPr="0072236C" w:rsidSect="00C96AD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92" w:rsidRDefault="00DF2192" w:rsidP="00040E94">
      <w:pPr>
        <w:spacing w:after="0"/>
      </w:pPr>
      <w:r>
        <w:separator/>
      </w:r>
    </w:p>
  </w:endnote>
  <w:endnote w:type="continuationSeparator" w:id="0">
    <w:p w:rsidR="00DF2192" w:rsidRDefault="00DF2192" w:rsidP="00040E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Helvetica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160" w:rsidRPr="00E86160" w:rsidRDefault="00EE577A">
    <w:pPr>
      <w:pStyle w:val="Pieddepage"/>
      <w:rPr>
        <w:sz w:val="18"/>
        <w:lang w:val="en-US"/>
      </w:rPr>
    </w:pPr>
    <w:r w:rsidRPr="00E82C38">
      <w:rPr>
        <w:rFonts w:ascii="Verdana" w:hAnsi="Verdana"/>
        <w:sz w:val="16"/>
        <w:szCs w:val="18"/>
        <w:lang w:val="en-US"/>
      </w:rPr>
      <w:t>Secre</w:t>
    </w:r>
    <w:r w:rsidR="001F44FB" w:rsidRPr="00E82C38">
      <w:rPr>
        <w:rFonts w:ascii="Verdana" w:hAnsi="Verdana"/>
        <w:sz w:val="16"/>
        <w:szCs w:val="18"/>
        <w:lang w:val="en-US"/>
      </w:rPr>
      <w:t>taria</w:t>
    </w:r>
    <w:r w:rsidRPr="00E82C38">
      <w:rPr>
        <w:rFonts w:ascii="Verdana" w:hAnsi="Verdana"/>
        <w:sz w:val="16"/>
        <w:szCs w:val="18"/>
        <w:lang w:val="en-US"/>
      </w:rPr>
      <w:t>a</w:t>
    </w:r>
    <w:r w:rsidR="001F44FB" w:rsidRPr="00E82C38">
      <w:rPr>
        <w:rFonts w:ascii="Verdana" w:hAnsi="Verdana"/>
        <w:sz w:val="16"/>
        <w:szCs w:val="18"/>
        <w:lang w:val="en-US"/>
      </w:rPr>
      <w:t xml:space="preserve">t </w:t>
    </w:r>
    <w:r w:rsidR="000A46B7" w:rsidRPr="00E82C38">
      <w:rPr>
        <w:rFonts w:ascii="Verdana" w:hAnsi="Verdana"/>
        <w:sz w:val="16"/>
        <w:szCs w:val="18"/>
        <w:lang w:val="en-US"/>
      </w:rPr>
      <w:t>FCEE:</w:t>
    </w:r>
    <w:r w:rsidR="00997D79">
      <w:rPr>
        <w:rFonts w:ascii="Verdana" w:hAnsi="Verdana"/>
        <w:sz w:val="16"/>
        <w:szCs w:val="18"/>
        <w:lang w:val="en-US"/>
      </w:rPr>
      <w:t xml:space="preserve"> </w:t>
    </w:r>
    <w:r w:rsidR="001F44FB" w:rsidRPr="00E82C38">
      <w:rPr>
        <w:rFonts w:ascii="Verdana" w:hAnsi="Verdana"/>
        <w:sz w:val="16"/>
        <w:szCs w:val="18"/>
        <w:lang w:val="en-US"/>
      </w:rPr>
      <w:t>02 524 92 64 (NL)</w:t>
    </w:r>
    <w:r w:rsidR="00997D79">
      <w:rPr>
        <w:rFonts w:ascii="Verdana" w:hAnsi="Verdana"/>
        <w:sz w:val="16"/>
        <w:szCs w:val="18"/>
        <w:lang w:val="en-US"/>
      </w:rPr>
      <w:t xml:space="preserve"> - </w:t>
    </w:r>
    <w:r w:rsidR="00997D79" w:rsidRPr="00E82C38">
      <w:rPr>
        <w:rFonts w:ascii="Verdana" w:hAnsi="Verdana"/>
        <w:sz w:val="16"/>
        <w:szCs w:val="18"/>
        <w:lang w:val="en-US"/>
      </w:rPr>
      <w:t>02 524 92 63 (FR)</w:t>
    </w:r>
    <w:r w:rsidR="000A46B7">
      <w:rPr>
        <w:rFonts w:ascii="Verdana" w:hAnsi="Verdana"/>
        <w:sz w:val="16"/>
        <w:szCs w:val="18"/>
        <w:lang w:val="en-US"/>
      </w:rPr>
      <w:br/>
    </w:r>
    <w:hyperlink r:id="rId1" w:history="1">
      <w:r w:rsidR="00997D79" w:rsidRPr="00E82C38">
        <w:rPr>
          <w:rStyle w:val="Lienhypertexte"/>
          <w:rFonts w:ascii="Verdana" w:hAnsi="Verdana"/>
          <w:sz w:val="16"/>
          <w:szCs w:val="18"/>
          <w:lang w:val="en-US"/>
        </w:rPr>
        <w:t>evi.deville@gezondheid.belgie.be</w:t>
      </w:r>
    </w:hyperlink>
    <w:r w:rsidR="00997D79" w:rsidRPr="00E82C38">
      <w:rPr>
        <w:rStyle w:val="Lienhypertexte"/>
        <w:rFonts w:ascii="Verdana" w:hAnsi="Verdana"/>
        <w:sz w:val="16"/>
        <w:szCs w:val="18"/>
        <w:lang w:val="en-US"/>
      </w:rPr>
      <w:t xml:space="preserve"> </w:t>
    </w:r>
    <w:r w:rsidR="00997D79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t>(NL)</w:t>
    </w:r>
    <w:r w:rsidR="00997D79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t xml:space="preserve"> </w:t>
    </w:r>
    <w:hyperlink r:id="rId2" w:history="1">
      <w:r w:rsidR="000A46B7" w:rsidRPr="000A46B7">
        <w:rPr>
          <w:rStyle w:val="Lienhypertexte"/>
          <w:rFonts w:ascii="Verdana" w:hAnsi="Verdana"/>
          <w:sz w:val="16"/>
          <w:szCs w:val="18"/>
          <w:lang w:val="en-US"/>
        </w:rPr>
        <w:t>celine.drappier@sante.belgique.be</w:t>
      </w:r>
    </w:hyperlink>
    <w:r w:rsidR="00997D79">
      <w:rPr>
        <w:rFonts w:ascii="Verdana" w:hAnsi="Verdana"/>
        <w:sz w:val="16"/>
        <w:szCs w:val="18"/>
        <w:lang w:val="en-US"/>
      </w:rPr>
      <w:t>(FR)</w:t>
    </w:r>
    <w:r w:rsid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tab/>
    </w:r>
    <w:r w:rsidR="00E86160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fldChar w:fldCharType="begin"/>
    </w:r>
    <w:r w:rsidR="00E86160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instrText>PAGE   \* MERGEFORMAT</w:instrText>
    </w:r>
    <w:r w:rsidR="00E86160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fldChar w:fldCharType="separate"/>
    </w:r>
    <w:r w:rsidR="00790AA5" w:rsidRPr="00790AA5">
      <w:rPr>
        <w:rStyle w:val="Lienhypertexte"/>
        <w:rFonts w:ascii="Verdana" w:hAnsi="Verdana"/>
        <w:noProof/>
        <w:color w:val="auto"/>
        <w:sz w:val="16"/>
        <w:szCs w:val="18"/>
        <w:u w:val="none"/>
      </w:rPr>
      <w:t>3</w:t>
    </w:r>
    <w:r w:rsidR="00E86160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fldChar w:fldCharType="end"/>
    </w:r>
    <w:r w:rsidR="00E86160" w:rsidRPr="00E86160">
      <w:rPr>
        <w:rStyle w:val="Lienhypertexte"/>
        <w:rFonts w:ascii="Verdana" w:hAnsi="Verdana"/>
        <w:color w:val="auto"/>
        <w:sz w:val="16"/>
        <w:szCs w:val="18"/>
        <w:u w:val="none"/>
        <w:lang w:val="en-US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92" w:rsidRDefault="00DF2192" w:rsidP="00040E94">
      <w:pPr>
        <w:spacing w:after="0"/>
      </w:pPr>
      <w:r>
        <w:separator/>
      </w:r>
    </w:p>
  </w:footnote>
  <w:footnote w:type="continuationSeparator" w:id="0">
    <w:p w:rsidR="00DF2192" w:rsidRDefault="00DF2192" w:rsidP="00040E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583" w:rsidRPr="00E82C38" w:rsidRDefault="00750740" w:rsidP="00917978">
    <w:pPr>
      <w:spacing w:after="0"/>
      <w:rPr>
        <w:lang w:val="nl-BE"/>
      </w:rPr>
    </w:pPr>
    <w:r>
      <w:rPr>
        <w:rFonts w:ascii="Verdana" w:hAnsi="Verdana" w:cs="Helvetica 45 Light"/>
        <w:b/>
        <w:kern w:val="1"/>
        <w:sz w:val="16"/>
        <w:szCs w:val="18"/>
        <w:lang w:val="nl-NL"/>
      </w:rPr>
      <w:t xml:space="preserve">Persbericht van de </w:t>
    </w:r>
    <w:r w:rsidR="003F23A6" w:rsidRPr="00F04234">
      <w:rPr>
        <w:rFonts w:ascii="Verdana" w:hAnsi="Verdana" w:cs="Helvetica 45 Light"/>
        <w:b/>
        <w:kern w:val="1"/>
        <w:sz w:val="16"/>
        <w:szCs w:val="18"/>
        <w:lang w:val="nl-NL"/>
      </w:rPr>
      <w:t>Federale Controle- en Evaluatiecommissie Euthanasie –</w:t>
    </w:r>
    <w:r w:rsidR="003F23A6">
      <w:rPr>
        <w:rFonts w:ascii="Verdana" w:hAnsi="Verdana" w:cs="Helvetica 45 Light"/>
        <w:b/>
        <w:kern w:val="1"/>
        <w:sz w:val="16"/>
        <w:szCs w:val="18"/>
        <w:lang w:val="nl-NL"/>
      </w:rPr>
      <w:t xml:space="preserve"> </w:t>
    </w:r>
    <w:r w:rsidR="003F23A6" w:rsidRPr="00F04234">
      <w:rPr>
        <w:rFonts w:ascii="Verdana" w:hAnsi="Verdana" w:cs="Helvetica 45 Light"/>
        <w:b/>
        <w:kern w:val="1"/>
        <w:sz w:val="16"/>
        <w:szCs w:val="18"/>
        <w:lang w:val="nl-NL"/>
      </w:rPr>
      <w:t>FCEE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7216"/>
    <w:multiLevelType w:val="hybridMultilevel"/>
    <w:tmpl w:val="267A733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2C56DB"/>
    <w:multiLevelType w:val="hybridMultilevel"/>
    <w:tmpl w:val="913C3C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F57581"/>
    <w:multiLevelType w:val="hybridMultilevel"/>
    <w:tmpl w:val="48488A68"/>
    <w:lvl w:ilvl="0" w:tplc="01F455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E85"/>
    <w:multiLevelType w:val="hybridMultilevel"/>
    <w:tmpl w:val="D81A1F78"/>
    <w:lvl w:ilvl="0" w:tplc="05EA563C">
      <w:start w:val="1"/>
      <w:numFmt w:val="upperLetter"/>
      <w:pStyle w:val="TITRE2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631CA"/>
    <w:multiLevelType w:val="hybridMultilevel"/>
    <w:tmpl w:val="C658D4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56C454B"/>
    <w:multiLevelType w:val="hybridMultilevel"/>
    <w:tmpl w:val="35148748"/>
    <w:lvl w:ilvl="0" w:tplc="080C000F">
      <w:start w:val="1"/>
      <w:numFmt w:val="decimal"/>
      <w:lvlText w:val="%1.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2073" w:hanging="360"/>
      </w:pPr>
    </w:lvl>
    <w:lvl w:ilvl="2" w:tplc="080C001B" w:tentative="1">
      <w:start w:val="1"/>
      <w:numFmt w:val="lowerRoman"/>
      <w:lvlText w:val="%3."/>
      <w:lvlJc w:val="right"/>
      <w:pPr>
        <w:ind w:left="2793" w:hanging="180"/>
      </w:pPr>
    </w:lvl>
    <w:lvl w:ilvl="3" w:tplc="080C000F" w:tentative="1">
      <w:start w:val="1"/>
      <w:numFmt w:val="decimal"/>
      <w:lvlText w:val="%4."/>
      <w:lvlJc w:val="left"/>
      <w:pPr>
        <w:ind w:left="3513" w:hanging="360"/>
      </w:pPr>
    </w:lvl>
    <w:lvl w:ilvl="4" w:tplc="080C0019" w:tentative="1">
      <w:start w:val="1"/>
      <w:numFmt w:val="lowerLetter"/>
      <w:lvlText w:val="%5."/>
      <w:lvlJc w:val="left"/>
      <w:pPr>
        <w:ind w:left="4233" w:hanging="360"/>
      </w:pPr>
    </w:lvl>
    <w:lvl w:ilvl="5" w:tplc="080C001B" w:tentative="1">
      <w:start w:val="1"/>
      <w:numFmt w:val="lowerRoman"/>
      <w:lvlText w:val="%6."/>
      <w:lvlJc w:val="right"/>
      <w:pPr>
        <w:ind w:left="4953" w:hanging="180"/>
      </w:pPr>
    </w:lvl>
    <w:lvl w:ilvl="6" w:tplc="080C000F" w:tentative="1">
      <w:start w:val="1"/>
      <w:numFmt w:val="decimal"/>
      <w:lvlText w:val="%7."/>
      <w:lvlJc w:val="left"/>
      <w:pPr>
        <w:ind w:left="5673" w:hanging="360"/>
      </w:pPr>
    </w:lvl>
    <w:lvl w:ilvl="7" w:tplc="080C0019" w:tentative="1">
      <w:start w:val="1"/>
      <w:numFmt w:val="lowerLetter"/>
      <w:lvlText w:val="%8."/>
      <w:lvlJc w:val="left"/>
      <w:pPr>
        <w:ind w:left="6393" w:hanging="360"/>
      </w:pPr>
    </w:lvl>
    <w:lvl w:ilvl="8" w:tplc="08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5D75D70"/>
    <w:multiLevelType w:val="hybridMultilevel"/>
    <w:tmpl w:val="C32851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B64FF"/>
    <w:multiLevelType w:val="hybridMultilevel"/>
    <w:tmpl w:val="8D5213A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B403611"/>
    <w:multiLevelType w:val="hybridMultilevel"/>
    <w:tmpl w:val="2DF46180"/>
    <w:lvl w:ilvl="0" w:tplc="FD4CD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F6BEE"/>
    <w:multiLevelType w:val="hybridMultilevel"/>
    <w:tmpl w:val="9B08132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94"/>
    <w:rsid w:val="00001348"/>
    <w:rsid w:val="000122A0"/>
    <w:rsid w:val="00021F45"/>
    <w:rsid w:val="00023249"/>
    <w:rsid w:val="00037857"/>
    <w:rsid w:val="00040E94"/>
    <w:rsid w:val="00064DB3"/>
    <w:rsid w:val="000A46B7"/>
    <w:rsid w:val="000B2424"/>
    <w:rsid w:val="000B688D"/>
    <w:rsid w:val="000C4B7B"/>
    <w:rsid w:val="000D1E80"/>
    <w:rsid w:val="000E3150"/>
    <w:rsid w:val="0012158B"/>
    <w:rsid w:val="0016272A"/>
    <w:rsid w:val="00186306"/>
    <w:rsid w:val="00193F9C"/>
    <w:rsid w:val="001B1E38"/>
    <w:rsid w:val="001B6451"/>
    <w:rsid w:val="001E7368"/>
    <w:rsid w:val="001F2622"/>
    <w:rsid w:val="001F44FB"/>
    <w:rsid w:val="00205BF5"/>
    <w:rsid w:val="002309BA"/>
    <w:rsid w:val="0025305A"/>
    <w:rsid w:val="002551B4"/>
    <w:rsid w:val="00273B13"/>
    <w:rsid w:val="00285CB5"/>
    <w:rsid w:val="002A2C7A"/>
    <w:rsid w:val="002A4D3A"/>
    <w:rsid w:val="002B26A8"/>
    <w:rsid w:val="002B3E80"/>
    <w:rsid w:val="002C10A2"/>
    <w:rsid w:val="002F4E88"/>
    <w:rsid w:val="0030414B"/>
    <w:rsid w:val="00306E6D"/>
    <w:rsid w:val="0032026E"/>
    <w:rsid w:val="00385051"/>
    <w:rsid w:val="003917CC"/>
    <w:rsid w:val="0039666A"/>
    <w:rsid w:val="003C4A27"/>
    <w:rsid w:val="003D5FBC"/>
    <w:rsid w:val="003E220F"/>
    <w:rsid w:val="003F23A6"/>
    <w:rsid w:val="003F44B3"/>
    <w:rsid w:val="003F775A"/>
    <w:rsid w:val="0043690E"/>
    <w:rsid w:val="00452EF4"/>
    <w:rsid w:val="00464DDA"/>
    <w:rsid w:val="004809EE"/>
    <w:rsid w:val="004A144D"/>
    <w:rsid w:val="004C0DC1"/>
    <w:rsid w:val="004E7DF9"/>
    <w:rsid w:val="004F3231"/>
    <w:rsid w:val="00517ABC"/>
    <w:rsid w:val="005413CB"/>
    <w:rsid w:val="00542108"/>
    <w:rsid w:val="0055594C"/>
    <w:rsid w:val="00562BE4"/>
    <w:rsid w:val="00565E57"/>
    <w:rsid w:val="00584CF9"/>
    <w:rsid w:val="005A53B4"/>
    <w:rsid w:val="005A5F12"/>
    <w:rsid w:val="005A5FAD"/>
    <w:rsid w:val="005B271C"/>
    <w:rsid w:val="005C4C60"/>
    <w:rsid w:val="005D326B"/>
    <w:rsid w:val="00634679"/>
    <w:rsid w:val="00642DC7"/>
    <w:rsid w:val="0069030C"/>
    <w:rsid w:val="00692C99"/>
    <w:rsid w:val="006C2EE0"/>
    <w:rsid w:val="006C310E"/>
    <w:rsid w:val="006D1BBD"/>
    <w:rsid w:val="006F3AB8"/>
    <w:rsid w:val="007106C9"/>
    <w:rsid w:val="0072236C"/>
    <w:rsid w:val="00723073"/>
    <w:rsid w:val="0073626F"/>
    <w:rsid w:val="00750740"/>
    <w:rsid w:val="00752AF7"/>
    <w:rsid w:val="00756744"/>
    <w:rsid w:val="00756BC5"/>
    <w:rsid w:val="00790AA5"/>
    <w:rsid w:val="007C52E2"/>
    <w:rsid w:val="007C76C2"/>
    <w:rsid w:val="008044A1"/>
    <w:rsid w:val="00837A41"/>
    <w:rsid w:val="00860A81"/>
    <w:rsid w:val="0087447B"/>
    <w:rsid w:val="008C1CD3"/>
    <w:rsid w:val="00904424"/>
    <w:rsid w:val="00917978"/>
    <w:rsid w:val="0094765E"/>
    <w:rsid w:val="009607EC"/>
    <w:rsid w:val="009900D4"/>
    <w:rsid w:val="00997D79"/>
    <w:rsid w:val="009A4370"/>
    <w:rsid w:val="009D45A1"/>
    <w:rsid w:val="009F3930"/>
    <w:rsid w:val="00A44AA3"/>
    <w:rsid w:val="00A51ADA"/>
    <w:rsid w:val="00A51BD3"/>
    <w:rsid w:val="00A74040"/>
    <w:rsid w:val="00A87583"/>
    <w:rsid w:val="00A93A67"/>
    <w:rsid w:val="00AD2106"/>
    <w:rsid w:val="00AD43E0"/>
    <w:rsid w:val="00AE539C"/>
    <w:rsid w:val="00B536A7"/>
    <w:rsid w:val="00B91F85"/>
    <w:rsid w:val="00B94711"/>
    <w:rsid w:val="00BD5D19"/>
    <w:rsid w:val="00BE47B2"/>
    <w:rsid w:val="00C35524"/>
    <w:rsid w:val="00C96ADB"/>
    <w:rsid w:val="00D07564"/>
    <w:rsid w:val="00D37EC1"/>
    <w:rsid w:val="00D57545"/>
    <w:rsid w:val="00D84084"/>
    <w:rsid w:val="00D940B5"/>
    <w:rsid w:val="00DC02B6"/>
    <w:rsid w:val="00DF1267"/>
    <w:rsid w:val="00DF2192"/>
    <w:rsid w:val="00E07558"/>
    <w:rsid w:val="00E12212"/>
    <w:rsid w:val="00E14E7F"/>
    <w:rsid w:val="00E166DA"/>
    <w:rsid w:val="00E21ABB"/>
    <w:rsid w:val="00E3121D"/>
    <w:rsid w:val="00E82C38"/>
    <w:rsid w:val="00E86160"/>
    <w:rsid w:val="00EE577A"/>
    <w:rsid w:val="00F03FBB"/>
    <w:rsid w:val="00F04D57"/>
    <w:rsid w:val="00F06521"/>
    <w:rsid w:val="00F10872"/>
    <w:rsid w:val="00F42EC2"/>
    <w:rsid w:val="00F66886"/>
    <w:rsid w:val="00F8593B"/>
    <w:rsid w:val="00F863F1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31F8E8-61A6-4E03-B99B-E3B746F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E94"/>
    <w:pPr>
      <w:spacing w:after="200" w:line="240" w:lineRule="auto"/>
    </w:pPr>
    <w:rPr>
      <w:rFonts w:ascii="Arial" w:eastAsia="Times New Roman" w:hAnsi="Arial" w:cs="Times New Roman"/>
      <w:sz w:val="20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">
    <w:name w:val="TITRE 2"/>
    <w:basedOn w:val="Paragraphedeliste"/>
    <w:link w:val="TITRE2Car"/>
    <w:qFormat/>
    <w:rsid w:val="00040E94"/>
    <w:pPr>
      <w:numPr>
        <w:numId w:val="1"/>
      </w:numPr>
      <w:pBdr>
        <w:bottom w:val="single" w:sz="4" w:space="1" w:color="auto"/>
      </w:pBdr>
      <w:spacing w:after="0"/>
    </w:pPr>
    <w:rPr>
      <w:rFonts w:ascii="Verdana" w:eastAsia="Cambria" w:hAnsi="Verdana"/>
      <w:b/>
      <w:szCs w:val="18"/>
      <w:lang w:val="fr-BE"/>
    </w:rPr>
  </w:style>
  <w:style w:type="character" w:customStyle="1" w:styleId="TITRE2Car">
    <w:name w:val="TITRE 2 Car"/>
    <w:basedOn w:val="Policepardfaut"/>
    <w:link w:val="TITRE2"/>
    <w:rsid w:val="00040E94"/>
    <w:rPr>
      <w:rFonts w:ascii="Verdana" w:eastAsia="Cambria" w:hAnsi="Verdana" w:cs="Times New Roman"/>
      <w:b/>
      <w:sz w:val="20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40E9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40E94"/>
    <w:rPr>
      <w:rFonts w:ascii="Arial" w:eastAsia="Times New Roman" w:hAnsi="Arial" w:cs="Times New Roman"/>
      <w:sz w:val="20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0E94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0E94"/>
    <w:rPr>
      <w:rFonts w:ascii="Arial" w:eastAsia="Times New Roman" w:hAnsi="Arial" w:cs="Times New Roman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040E94"/>
    <w:rPr>
      <w:rFonts w:cs="Times New Roman"/>
      <w:vertAlign w:val="superscript"/>
    </w:rPr>
  </w:style>
  <w:style w:type="character" w:customStyle="1" w:styleId="apple-converted-space">
    <w:name w:val="apple-converted-space"/>
    <w:basedOn w:val="Policepardfaut"/>
    <w:rsid w:val="00860A81"/>
  </w:style>
  <w:style w:type="character" w:styleId="lev">
    <w:name w:val="Strong"/>
    <w:basedOn w:val="Policepardfaut"/>
    <w:uiPriority w:val="22"/>
    <w:qFormat/>
    <w:rsid w:val="00860A81"/>
    <w:rPr>
      <w:b/>
      <w:bCs/>
    </w:rPr>
  </w:style>
  <w:style w:type="paragraph" w:styleId="En-tte">
    <w:name w:val="header"/>
    <w:basedOn w:val="Normal"/>
    <w:link w:val="En-tteCar"/>
    <w:unhideWhenUsed/>
    <w:rsid w:val="00A51ADA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rsid w:val="00A51ADA"/>
    <w:rPr>
      <w:rFonts w:ascii="Arial" w:eastAsia="Times New Roman" w:hAnsi="Arial" w:cs="Times New Roman"/>
      <w:sz w:val="20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51ADA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51ADA"/>
    <w:rPr>
      <w:rFonts w:ascii="Arial" w:eastAsia="Times New Roman" w:hAnsi="Arial" w:cs="Times New Roman"/>
      <w:sz w:val="20"/>
      <w:szCs w:val="24"/>
      <w:lang w:val="fr-FR"/>
    </w:rPr>
  </w:style>
  <w:style w:type="character" w:styleId="Lienhypertexte">
    <w:name w:val="Hyperlink"/>
    <w:rsid w:val="009D45A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45A1"/>
    <w:rPr>
      <w:color w:val="954F72" w:themeColor="followedHyperlink"/>
      <w:u w:val="single"/>
    </w:rPr>
  </w:style>
  <w:style w:type="paragraph" w:styleId="Corpsdetexte3">
    <w:name w:val="Body Text 3"/>
    <w:basedOn w:val="Normal"/>
    <w:link w:val="Corpsdetexte3Car"/>
    <w:semiHidden/>
    <w:rsid w:val="009D45A1"/>
    <w:pPr>
      <w:spacing w:after="0"/>
    </w:pPr>
    <w:rPr>
      <w:rFonts w:ascii="Times New Roman" w:hAnsi="Times New Roman"/>
      <w:b/>
      <w:bCs/>
      <w:sz w:val="22"/>
      <w:szCs w:val="20"/>
      <w:lang w:val="nl-NL"/>
    </w:rPr>
  </w:style>
  <w:style w:type="character" w:customStyle="1" w:styleId="Corpsdetexte3Car">
    <w:name w:val="Corps de texte 3 Car"/>
    <w:basedOn w:val="Policepardfaut"/>
    <w:link w:val="Corpsdetexte3"/>
    <w:semiHidden/>
    <w:rsid w:val="009D45A1"/>
    <w:rPr>
      <w:rFonts w:ascii="Times New Roman" w:eastAsia="Times New Roman" w:hAnsi="Times New Roman" w:cs="Times New Roman"/>
      <w:b/>
      <w:bCs/>
      <w:szCs w:val="20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C9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C99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517ABC"/>
    <w:pPr>
      <w:spacing w:after="160"/>
    </w:pPr>
    <w:rPr>
      <w:rFonts w:asciiTheme="minorHAnsi" w:eastAsiaTheme="minorHAnsi" w:hAnsiTheme="minorHAnsi" w:cstheme="minorBidi"/>
      <w:szCs w:val="20"/>
      <w:lang w:val="nl-BE"/>
    </w:rPr>
  </w:style>
  <w:style w:type="character" w:customStyle="1" w:styleId="CommentaireCar">
    <w:name w:val="Commentaire Car"/>
    <w:basedOn w:val="Policepardfaut"/>
    <w:link w:val="Commentaire"/>
    <w:uiPriority w:val="99"/>
    <w:rsid w:val="00517ABC"/>
    <w:rPr>
      <w:sz w:val="20"/>
      <w:szCs w:val="20"/>
      <w:lang w:val="nl-BE"/>
    </w:rPr>
  </w:style>
  <w:style w:type="character" w:styleId="Accentuation">
    <w:name w:val="Emphasis"/>
    <w:basedOn w:val="Policepardfaut"/>
    <w:uiPriority w:val="20"/>
    <w:qFormat/>
    <w:rsid w:val="004A144D"/>
    <w:rPr>
      <w:i/>
      <w:iCs/>
    </w:rPr>
  </w:style>
  <w:style w:type="paragraph" w:customStyle="1" w:styleId="Default">
    <w:name w:val="Default"/>
    <w:rsid w:val="00E82C3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val="nl-NL"/>
    </w:rPr>
  </w:style>
  <w:style w:type="character" w:styleId="Marquedecommentaire">
    <w:name w:val="annotation reference"/>
    <w:basedOn w:val="Policepardfaut"/>
    <w:uiPriority w:val="99"/>
    <w:semiHidden/>
    <w:unhideWhenUsed/>
    <w:rsid w:val="00E82C3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030C"/>
    <w:pPr>
      <w:spacing w:after="200"/>
    </w:pPr>
    <w:rPr>
      <w:rFonts w:ascii="Arial" w:eastAsia="Times New Roman" w:hAnsi="Arial" w:cs="Times New Roman"/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030C"/>
    <w:rPr>
      <w:rFonts w:ascii="Arial" w:eastAsia="Times New Roman" w:hAnsi="Arial" w:cs="Times New Roman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0A46B7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orret.rau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queline.herremans@lallemand-legros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ot.luc@telenet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illem.Distelmans@uzbrussel.b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" TargetMode="External"/><Relationship Id="rId1" Type="http://schemas.openxmlformats.org/officeDocument/2006/relationships/hyperlink" Target="mailto:evi.deville@gezondheid.belg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FCD7-10CC-41A9-B92E-E6F5EF06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health.fgov.be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Drappier Céline</dc:creator>
  <cp:lastModifiedBy>Charlier Vinciane</cp:lastModifiedBy>
  <cp:revision>3</cp:revision>
  <dcterms:created xsi:type="dcterms:W3CDTF">2019-02-28T10:17:00Z</dcterms:created>
  <dcterms:modified xsi:type="dcterms:W3CDTF">2019-02-28T10:17:00Z</dcterms:modified>
</cp:coreProperties>
</file>