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6B" w:rsidRPr="00E50E83" w:rsidRDefault="00767CFF">
      <w:pPr>
        <w:pStyle w:val="Plattetekst"/>
        <w:rPr>
          <w:rFonts w:ascii="Calibri" w:hAnsi="Calibri"/>
          <w:sz w:val="24"/>
        </w:rPr>
      </w:pPr>
      <w:bookmarkStart w:id="0" w:name="_GoBack"/>
      <w:bookmarkEnd w:id="0"/>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p>
    <w:p w:rsidR="00E83B6B" w:rsidRPr="00E50E83" w:rsidRDefault="00E83B6B">
      <w:pPr>
        <w:pStyle w:val="Plattetekst"/>
        <w:rPr>
          <w:rFonts w:ascii="Calibri" w:hAnsi="Calibri"/>
          <w:sz w:val="24"/>
        </w:rPr>
      </w:pPr>
    </w:p>
    <w:p w:rsidR="0078066A" w:rsidRDefault="0078066A">
      <w:pPr>
        <w:pStyle w:val="Plattetekst"/>
        <w:rPr>
          <w:rFonts w:ascii="Calibri" w:hAnsi="Calibri"/>
          <w:b/>
          <w:sz w:val="24"/>
          <w:lang w:val="nl-BE"/>
        </w:rPr>
      </w:pPr>
      <w:r>
        <w:rPr>
          <w:rFonts w:ascii="Calibri" w:hAnsi="Calibri"/>
          <w:b/>
          <w:sz w:val="24"/>
          <w:lang w:val="nl-BE"/>
        </w:rPr>
        <w:t>Johan VANDE LANOTTE</w:t>
      </w:r>
    </w:p>
    <w:p w:rsidR="0078066A" w:rsidRDefault="0078066A" w:rsidP="0078066A">
      <w:pPr>
        <w:rPr>
          <w:rFonts w:ascii="Calibri" w:hAnsi="Calibri" w:cs="Arial"/>
          <w:lang w:val="nl-BE"/>
        </w:rPr>
      </w:pPr>
      <w:r w:rsidRPr="0078066A">
        <w:rPr>
          <w:rFonts w:ascii="Calibri" w:hAnsi="Calibri" w:cs="Arial"/>
          <w:lang w:val="nl-BE"/>
        </w:rPr>
        <w:t xml:space="preserve">Vice-Eerste Minister en </w:t>
      </w:r>
    </w:p>
    <w:p w:rsidR="0078066A" w:rsidRPr="0078066A" w:rsidRDefault="0078066A" w:rsidP="0078066A">
      <w:pPr>
        <w:rPr>
          <w:rFonts w:ascii="Calibri" w:hAnsi="Calibri" w:cs="Arial"/>
          <w:lang w:val="nl-BE"/>
        </w:rPr>
      </w:pPr>
      <w:r w:rsidRPr="0078066A">
        <w:rPr>
          <w:rFonts w:ascii="Calibri" w:hAnsi="Calibri" w:cs="Arial"/>
          <w:lang w:val="nl-BE"/>
        </w:rPr>
        <w:t>Minister van Economie, Consumenten en Noordzee</w:t>
      </w:r>
    </w:p>
    <w:p w:rsidR="0078066A" w:rsidRDefault="0078066A">
      <w:pPr>
        <w:pStyle w:val="Plattetekst"/>
        <w:rPr>
          <w:lang w:val="nl-BE"/>
        </w:rPr>
      </w:pPr>
    </w:p>
    <w:p w:rsidR="003B61C9" w:rsidRPr="00D5586A" w:rsidRDefault="00606F21">
      <w:pPr>
        <w:pStyle w:val="Plattetekst"/>
        <w:rPr>
          <w:rFonts w:ascii="Calibri" w:hAnsi="Calibri"/>
          <w:b/>
          <w:sz w:val="24"/>
          <w:lang w:val="nl-BE"/>
        </w:rPr>
      </w:pPr>
      <w:r w:rsidRPr="00D5586A">
        <w:rPr>
          <w:rFonts w:ascii="Calibri" w:hAnsi="Calibri"/>
          <w:b/>
          <w:sz w:val="24"/>
          <w:lang w:val="nl-BE"/>
        </w:rPr>
        <w:t>Hendrik BOGAERT</w:t>
      </w:r>
    </w:p>
    <w:p w:rsidR="0078066A" w:rsidRDefault="00D5586A">
      <w:pPr>
        <w:rPr>
          <w:rFonts w:ascii="Calibri" w:hAnsi="Calibri" w:cs="Arial"/>
          <w:lang w:val="nl-BE"/>
        </w:rPr>
      </w:pPr>
      <w:r>
        <w:rPr>
          <w:rFonts w:ascii="Calibri" w:hAnsi="Calibri" w:cs="Arial"/>
          <w:lang w:val="nl-BE"/>
        </w:rPr>
        <w:t>Staatssecretaris voor Ambtenare</w:t>
      </w:r>
      <w:r w:rsidR="00DD61CD" w:rsidRPr="00DD61CD">
        <w:rPr>
          <w:rFonts w:ascii="Calibri" w:hAnsi="Calibri" w:cs="Arial"/>
          <w:lang w:val="nl-BE"/>
        </w:rPr>
        <w:t>n</w:t>
      </w:r>
      <w:r>
        <w:rPr>
          <w:rFonts w:ascii="Calibri" w:hAnsi="Calibri" w:cs="Arial"/>
          <w:lang w:val="nl-BE"/>
        </w:rPr>
        <w:t>z</w:t>
      </w:r>
      <w:r w:rsidR="00DD61CD" w:rsidRPr="00DD61CD">
        <w:rPr>
          <w:rFonts w:ascii="Calibri" w:hAnsi="Calibri" w:cs="Arial"/>
          <w:lang w:val="nl-BE"/>
        </w:rPr>
        <w:t xml:space="preserve">aken en </w:t>
      </w:r>
    </w:p>
    <w:p w:rsidR="003B61C9" w:rsidRPr="00DD61CD" w:rsidRDefault="00DD61CD">
      <w:pPr>
        <w:rPr>
          <w:rFonts w:ascii="Calibri" w:hAnsi="Calibri" w:cs="Arial"/>
          <w:lang w:val="nl-BE"/>
        </w:rPr>
      </w:pPr>
      <w:r w:rsidRPr="00DD61CD">
        <w:rPr>
          <w:rFonts w:ascii="Calibri" w:hAnsi="Calibri" w:cs="Arial"/>
          <w:lang w:val="nl-BE"/>
        </w:rPr>
        <w:t>Modernisering van de Openbare Diensten</w:t>
      </w:r>
      <w:r w:rsidR="00C57E90" w:rsidRPr="00DD61CD">
        <w:rPr>
          <w:rFonts w:ascii="Calibri" w:hAnsi="Calibri" w:cs="Arial"/>
          <w:lang w:val="nl-BE"/>
        </w:rPr>
        <w:t xml:space="preserve"> </w:t>
      </w:r>
    </w:p>
    <w:p w:rsidR="001D7798" w:rsidRPr="00DD61CD" w:rsidRDefault="001D7798" w:rsidP="001D7798">
      <w:pPr>
        <w:rPr>
          <w:rFonts w:ascii="Calibri" w:hAnsi="Calibri" w:cs="Arial"/>
          <w:b/>
          <w:u w:val="single"/>
          <w:lang w:val="nl-BE"/>
        </w:rPr>
      </w:pPr>
    </w:p>
    <w:p w:rsidR="00BA79EB" w:rsidRDefault="00BA79EB" w:rsidP="001D7798">
      <w:pPr>
        <w:rPr>
          <w:rFonts w:ascii="Calibri" w:hAnsi="Calibri" w:cs="Arial"/>
          <w:lang w:val="nl-BE"/>
        </w:rPr>
      </w:pPr>
    </w:p>
    <w:p w:rsidR="00BA79EB" w:rsidRPr="00D5586A" w:rsidRDefault="00BA79EB" w:rsidP="001D7798">
      <w:pPr>
        <w:rPr>
          <w:rFonts w:ascii="Calibri" w:hAnsi="Calibri" w:cs="Arial"/>
          <w:lang w:val="nl-BE"/>
        </w:rPr>
      </w:pPr>
    </w:p>
    <w:p w:rsidR="00116E2B" w:rsidRPr="00D5586A" w:rsidRDefault="00116E2B">
      <w:pPr>
        <w:rPr>
          <w:rFonts w:ascii="Calibri" w:hAnsi="Calibri" w:cs="Arial"/>
          <w:lang w:val="nl-BE"/>
        </w:rPr>
      </w:pPr>
    </w:p>
    <w:p w:rsidR="005A6E0F" w:rsidRDefault="005A6E0F" w:rsidP="00606F21">
      <w:pPr>
        <w:ind w:firstLine="720"/>
        <w:rPr>
          <w:rFonts w:ascii="Calibri" w:hAnsi="Calibri" w:cs="Arial"/>
          <w:lang w:val="nl-BE"/>
        </w:rPr>
      </w:pPr>
    </w:p>
    <w:p w:rsidR="0078066A" w:rsidRDefault="00DD61CD" w:rsidP="00CA1848">
      <w:pPr>
        <w:ind w:firstLine="720"/>
        <w:rPr>
          <w:rFonts w:ascii="Calibri" w:hAnsi="Calibri" w:cs="Arial"/>
          <w:lang w:val="nl-BE"/>
        </w:rPr>
      </w:pPr>
      <w:r w:rsidRPr="00D5586A">
        <w:rPr>
          <w:rFonts w:ascii="Calibri" w:hAnsi="Calibri" w:cs="Arial"/>
          <w:lang w:val="nl-BE"/>
        </w:rPr>
        <w:t>Bruss</w:t>
      </w:r>
      <w:r w:rsidR="00DD5DD7" w:rsidRPr="00D5586A">
        <w:rPr>
          <w:rFonts w:ascii="Calibri" w:hAnsi="Calibri" w:cs="Arial"/>
          <w:lang w:val="nl-BE"/>
        </w:rPr>
        <w:t>el</w:t>
      </w:r>
    </w:p>
    <w:p w:rsidR="00116E2B" w:rsidRPr="00D5586A" w:rsidRDefault="0078066A" w:rsidP="0078066A">
      <w:pPr>
        <w:ind w:firstLine="720"/>
        <w:rPr>
          <w:rFonts w:ascii="Calibri" w:hAnsi="Calibri" w:cs="Arial"/>
          <w:lang w:val="nl-BE"/>
        </w:rPr>
      </w:pPr>
      <w:r>
        <w:rPr>
          <w:rFonts w:ascii="Calibri" w:hAnsi="Calibri" w:cs="Arial"/>
          <w:lang w:val="nl-BE"/>
        </w:rPr>
        <w:t>vrijdag</w:t>
      </w:r>
      <w:r w:rsidR="00BA79EB">
        <w:rPr>
          <w:rFonts w:ascii="Calibri" w:hAnsi="Calibri" w:cs="Arial"/>
          <w:lang w:val="nl-BE"/>
        </w:rPr>
        <w:t xml:space="preserve"> </w:t>
      </w:r>
      <w:r>
        <w:rPr>
          <w:rFonts w:ascii="Calibri" w:hAnsi="Calibri" w:cs="Arial"/>
          <w:lang w:val="nl-BE"/>
        </w:rPr>
        <w:t>6</w:t>
      </w:r>
      <w:r w:rsidR="00CA59D2">
        <w:rPr>
          <w:rFonts w:ascii="Calibri" w:hAnsi="Calibri" w:cs="Arial"/>
          <w:lang w:val="nl-BE"/>
        </w:rPr>
        <w:t xml:space="preserve"> </w:t>
      </w:r>
      <w:r>
        <w:rPr>
          <w:rFonts w:ascii="Calibri" w:hAnsi="Calibri" w:cs="Arial"/>
          <w:lang w:val="nl-BE"/>
        </w:rPr>
        <w:t>december</w:t>
      </w:r>
      <w:r w:rsidR="0081565C">
        <w:rPr>
          <w:rFonts w:ascii="Calibri" w:hAnsi="Calibri" w:cs="Arial"/>
          <w:lang w:val="nl-BE"/>
        </w:rPr>
        <w:t xml:space="preserve"> 2013</w:t>
      </w:r>
    </w:p>
    <w:p w:rsidR="003B61C9" w:rsidRPr="00E50E83" w:rsidRDefault="00606F21">
      <w:pPr>
        <w:jc w:val="center"/>
        <w:rPr>
          <w:rFonts w:ascii="Calibri" w:hAnsi="Calibri"/>
          <w:lang w:val="fr-BE"/>
        </w:rPr>
        <w:sectPr w:rsidR="003B61C9" w:rsidRPr="00E50E83" w:rsidSect="003A63A0">
          <w:footerReference w:type="even" r:id="rId9"/>
          <w:footerReference w:type="default" r:id="rId10"/>
          <w:pgSz w:w="11906" w:h="16838"/>
          <w:pgMar w:top="899" w:right="1800" w:bottom="719" w:left="1800" w:header="708" w:footer="708" w:gutter="0"/>
          <w:cols w:num="2" w:space="706"/>
          <w:docGrid w:linePitch="360"/>
        </w:sectPr>
      </w:pPr>
      <w:r>
        <w:rPr>
          <w:rFonts w:ascii="Calibri" w:hAnsi="Calibri"/>
          <w:noProof/>
          <w:lang w:val="nl-BE" w:eastAsia="nl-BE"/>
        </w:rPr>
        <w:drawing>
          <wp:inline distT="0" distB="0" distL="0" distR="0">
            <wp:extent cx="1714500" cy="1628775"/>
            <wp:effectExtent l="19050" t="0" r="0" b="0"/>
            <wp:docPr id="1" name="Afbeelding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11" cstate="print"/>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rsidR="003B61C9" w:rsidRPr="00527876" w:rsidRDefault="00063A2E" w:rsidP="002428C6">
      <w:pPr>
        <w:pStyle w:val="Bijschrift"/>
        <w:pBdr>
          <w:top w:val="none" w:sz="0" w:space="0" w:color="auto"/>
          <w:left w:val="none" w:sz="0" w:space="0" w:color="auto"/>
          <w:bottom w:val="none" w:sz="0" w:space="0" w:color="auto"/>
          <w:right w:val="none" w:sz="0" w:space="0" w:color="auto"/>
        </w:pBdr>
        <w:jc w:val="left"/>
        <w:rPr>
          <w:rFonts w:ascii="Calibri" w:hAnsi="Calibri"/>
          <w:lang w:val="nl-BE"/>
        </w:rPr>
      </w:pPr>
      <w:r w:rsidRPr="00527876">
        <w:rPr>
          <w:rFonts w:ascii="Calibri" w:hAnsi="Calibri"/>
          <w:lang w:val="nl-BE"/>
        </w:rPr>
        <w:lastRenderedPageBreak/>
        <w:t xml:space="preserve"> </w:t>
      </w:r>
      <w:r w:rsidR="002E1C60" w:rsidRPr="00527876">
        <w:rPr>
          <w:rFonts w:ascii="Calibri" w:hAnsi="Calibri"/>
          <w:lang w:val="nl-BE"/>
        </w:rPr>
        <w:t xml:space="preserve">      </w:t>
      </w:r>
    </w:p>
    <w:p w:rsidR="00606F21" w:rsidRDefault="00DD61CD" w:rsidP="00606F21">
      <w:pPr>
        <w:jc w:val="center"/>
        <w:rPr>
          <w:rFonts w:asciiTheme="minorHAnsi" w:hAnsiTheme="minorHAnsi" w:cstheme="minorHAnsi"/>
          <w:b/>
          <w:bCs/>
          <w:sz w:val="32"/>
          <w:szCs w:val="32"/>
          <w:lang w:val="nl-NL"/>
        </w:rPr>
      </w:pPr>
      <w:r>
        <w:rPr>
          <w:rFonts w:asciiTheme="minorHAnsi" w:hAnsiTheme="minorHAnsi" w:cstheme="minorHAnsi"/>
          <w:b/>
          <w:bCs/>
          <w:sz w:val="32"/>
          <w:szCs w:val="32"/>
          <w:lang w:val="nl-NL"/>
        </w:rPr>
        <w:t>Persmededeling</w:t>
      </w:r>
    </w:p>
    <w:p w:rsidR="0078066A" w:rsidRDefault="0078066A" w:rsidP="00606F21">
      <w:pPr>
        <w:jc w:val="center"/>
        <w:rPr>
          <w:rFonts w:asciiTheme="minorHAnsi" w:hAnsiTheme="minorHAnsi" w:cstheme="minorHAnsi"/>
          <w:b/>
          <w:bCs/>
          <w:sz w:val="32"/>
          <w:szCs w:val="32"/>
          <w:lang w:val="nl-NL"/>
        </w:rPr>
      </w:pPr>
    </w:p>
    <w:p w:rsidR="0078066A" w:rsidRDefault="00410133" w:rsidP="00606F21">
      <w:pPr>
        <w:jc w:val="center"/>
        <w:rPr>
          <w:rFonts w:asciiTheme="minorHAnsi" w:hAnsiTheme="minorHAnsi" w:cstheme="minorHAnsi"/>
          <w:b/>
          <w:bCs/>
          <w:sz w:val="32"/>
          <w:szCs w:val="32"/>
          <w:lang w:val="nl-NL"/>
        </w:rPr>
      </w:pPr>
      <w:r>
        <w:rPr>
          <w:rFonts w:asciiTheme="minorHAnsi" w:hAnsiTheme="minorHAnsi" w:cstheme="minorHAnsi"/>
          <w:b/>
          <w:bCs/>
          <w:sz w:val="32"/>
          <w:szCs w:val="32"/>
          <w:lang w:val="nl-NL"/>
        </w:rPr>
        <w:t>Federale overheid bundelt krachten in strijd tegen massafraude</w:t>
      </w:r>
    </w:p>
    <w:p w:rsidR="0078066A" w:rsidRDefault="0078066A" w:rsidP="00410133">
      <w:pPr>
        <w:rPr>
          <w:rFonts w:asciiTheme="minorHAnsi" w:hAnsiTheme="minorHAnsi" w:cstheme="minorHAnsi"/>
          <w:b/>
          <w:bCs/>
          <w:sz w:val="32"/>
          <w:szCs w:val="32"/>
          <w:lang w:val="nl-NL"/>
        </w:rPr>
      </w:pPr>
    </w:p>
    <w:p w:rsidR="00410133" w:rsidRDefault="009A6986" w:rsidP="00410133">
      <w:pPr>
        <w:rPr>
          <w:rFonts w:asciiTheme="minorHAnsi" w:hAnsiTheme="minorHAnsi" w:cstheme="minorHAnsi"/>
          <w:b/>
          <w:bCs/>
          <w:lang w:val="nl-NL"/>
        </w:rPr>
      </w:pPr>
      <w:r>
        <w:rPr>
          <w:rFonts w:asciiTheme="minorHAnsi" w:hAnsiTheme="minorHAnsi" w:cstheme="minorHAnsi"/>
          <w:b/>
          <w:bCs/>
          <w:lang w:val="nl-NL"/>
        </w:rPr>
        <w:t>Vandaag werken v</w:t>
      </w:r>
      <w:r w:rsidR="00205EB9" w:rsidRPr="00205EB9">
        <w:rPr>
          <w:rFonts w:asciiTheme="minorHAnsi" w:hAnsiTheme="minorHAnsi" w:cstheme="minorHAnsi"/>
          <w:b/>
          <w:bCs/>
          <w:lang w:val="nl-NL"/>
        </w:rPr>
        <w:t>erschillende federale overheidsdiensten elk vanuit hun eigen expertise rond massafraude</w:t>
      </w:r>
      <w:r w:rsidR="00600DB5">
        <w:rPr>
          <w:rStyle w:val="Voetnootmarkering"/>
          <w:rFonts w:asciiTheme="minorHAnsi" w:hAnsiTheme="minorHAnsi" w:cstheme="minorHAnsi"/>
          <w:b/>
          <w:bCs/>
          <w:lang w:val="nl-NL"/>
        </w:rPr>
        <w:footnoteReference w:id="1"/>
      </w:r>
      <w:r w:rsidR="00205EB9" w:rsidRPr="00205EB9">
        <w:rPr>
          <w:rFonts w:asciiTheme="minorHAnsi" w:hAnsiTheme="minorHAnsi" w:cstheme="minorHAnsi"/>
          <w:b/>
          <w:bCs/>
          <w:lang w:val="nl-NL"/>
        </w:rPr>
        <w:t xml:space="preserve">. Om de samenwerking te optimaliseren, wordt in het kader van Optifed één centraal meldpunt opgericht onder leiding van de FOD Economie. De Ministerraad gaf daarvoor vanmorgen zijn principiële goedkeuring. </w:t>
      </w:r>
      <w:r w:rsidR="00784623">
        <w:rPr>
          <w:rFonts w:asciiTheme="minorHAnsi" w:hAnsiTheme="minorHAnsi" w:cstheme="minorHAnsi"/>
          <w:b/>
          <w:bCs/>
          <w:lang w:val="nl-NL"/>
        </w:rPr>
        <w:t xml:space="preserve">Op die manier krijgen we een beter zicht op de problematiek van de massafraude en kunnen we </w:t>
      </w:r>
      <w:r>
        <w:rPr>
          <w:rFonts w:asciiTheme="minorHAnsi" w:hAnsiTheme="minorHAnsi" w:cstheme="minorHAnsi"/>
          <w:b/>
          <w:bCs/>
          <w:lang w:val="nl-NL"/>
        </w:rPr>
        <w:t>hier</w:t>
      </w:r>
      <w:r w:rsidR="00A6376F">
        <w:rPr>
          <w:rFonts w:asciiTheme="minorHAnsi" w:hAnsiTheme="minorHAnsi" w:cstheme="minorHAnsi"/>
          <w:b/>
          <w:bCs/>
          <w:lang w:val="nl-NL"/>
        </w:rPr>
        <w:t>op</w:t>
      </w:r>
      <w:r>
        <w:rPr>
          <w:rFonts w:asciiTheme="minorHAnsi" w:hAnsiTheme="minorHAnsi" w:cstheme="minorHAnsi"/>
          <w:b/>
          <w:bCs/>
          <w:lang w:val="nl-NL"/>
        </w:rPr>
        <w:t xml:space="preserve"> sneller </w:t>
      </w:r>
      <w:r w:rsidR="00784623">
        <w:rPr>
          <w:rFonts w:asciiTheme="minorHAnsi" w:hAnsiTheme="minorHAnsi" w:cstheme="minorHAnsi"/>
          <w:b/>
          <w:bCs/>
          <w:lang w:val="nl-NL"/>
        </w:rPr>
        <w:t>reageren.</w:t>
      </w:r>
    </w:p>
    <w:p w:rsidR="00205EB9" w:rsidRDefault="00205EB9" w:rsidP="00410133">
      <w:pPr>
        <w:rPr>
          <w:rFonts w:asciiTheme="minorHAnsi" w:hAnsiTheme="minorHAnsi" w:cstheme="minorHAnsi"/>
          <w:b/>
          <w:bCs/>
          <w:lang w:val="nl-NL"/>
        </w:rPr>
      </w:pPr>
    </w:p>
    <w:p w:rsidR="00205EB9" w:rsidRDefault="00205EB9" w:rsidP="00410133">
      <w:pPr>
        <w:rPr>
          <w:rFonts w:asciiTheme="minorHAnsi" w:hAnsiTheme="minorHAnsi" w:cstheme="minorHAnsi"/>
          <w:bCs/>
          <w:lang w:val="nl-NL"/>
        </w:rPr>
      </w:pPr>
      <w:r w:rsidRPr="00205EB9">
        <w:rPr>
          <w:rFonts w:asciiTheme="minorHAnsi" w:hAnsiTheme="minorHAnsi" w:cstheme="minorHAnsi"/>
          <w:bCs/>
          <w:lang w:val="nl-NL"/>
        </w:rPr>
        <w:t xml:space="preserve">Onder massafraude worden alle vormen van fraude verstaan die gebruik maken van massacommunicatietechnieken zoals telemarketing, postbedelingen en internet. </w:t>
      </w:r>
      <w:r w:rsidR="00527876">
        <w:rPr>
          <w:rFonts w:asciiTheme="minorHAnsi" w:hAnsiTheme="minorHAnsi" w:cstheme="minorHAnsi"/>
          <w:bCs/>
          <w:lang w:val="nl-NL"/>
        </w:rPr>
        <w:t xml:space="preserve">Concreet gaat het om bijvoorbeeld phishing waarbij via email naar bankgegevens gevraagd wordt. </w:t>
      </w:r>
      <w:r w:rsidR="00784623">
        <w:rPr>
          <w:rFonts w:asciiTheme="minorHAnsi" w:hAnsiTheme="minorHAnsi" w:cstheme="minorHAnsi"/>
          <w:bCs/>
          <w:lang w:val="nl-NL"/>
        </w:rPr>
        <w:t>O</w:t>
      </w:r>
      <w:r w:rsidR="009A6986">
        <w:rPr>
          <w:rFonts w:asciiTheme="minorHAnsi" w:hAnsiTheme="minorHAnsi" w:cstheme="minorHAnsi"/>
          <w:bCs/>
          <w:lang w:val="nl-NL"/>
        </w:rPr>
        <w:t>ok</w:t>
      </w:r>
      <w:r w:rsidR="00784623">
        <w:rPr>
          <w:rFonts w:asciiTheme="minorHAnsi" w:hAnsiTheme="minorHAnsi" w:cstheme="minorHAnsi"/>
          <w:bCs/>
          <w:lang w:val="nl-NL"/>
        </w:rPr>
        <w:t xml:space="preserve"> wanneer iemand iets online besteld en betaald, maar de </w:t>
      </w:r>
      <w:r w:rsidR="00F63599">
        <w:rPr>
          <w:rFonts w:asciiTheme="minorHAnsi" w:hAnsiTheme="minorHAnsi" w:cstheme="minorHAnsi"/>
          <w:bCs/>
          <w:lang w:val="nl-NL"/>
        </w:rPr>
        <w:t>levering achterwege blijft</w:t>
      </w:r>
      <w:r w:rsidR="009A6986">
        <w:rPr>
          <w:rFonts w:asciiTheme="minorHAnsi" w:hAnsiTheme="minorHAnsi" w:cstheme="minorHAnsi"/>
          <w:bCs/>
          <w:lang w:val="nl-NL"/>
        </w:rPr>
        <w:t>, kan dit massafraude zijn</w:t>
      </w:r>
      <w:r w:rsidR="00F63599">
        <w:rPr>
          <w:rFonts w:asciiTheme="minorHAnsi" w:hAnsiTheme="minorHAnsi" w:cstheme="minorHAnsi"/>
          <w:bCs/>
          <w:lang w:val="nl-NL"/>
        </w:rPr>
        <w:t xml:space="preserve">. </w:t>
      </w:r>
      <w:r>
        <w:rPr>
          <w:rFonts w:asciiTheme="minorHAnsi" w:hAnsiTheme="minorHAnsi" w:cstheme="minorHAnsi"/>
          <w:bCs/>
          <w:lang w:val="nl-NL"/>
        </w:rPr>
        <w:t>Oplichting via internet alleen al zou onze economie jaarlijks zo’n 110 miljoen euro schade toebrengen.</w:t>
      </w:r>
    </w:p>
    <w:p w:rsidR="00205EB9" w:rsidRDefault="00205EB9" w:rsidP="00410133">
      <w:pPr>
        <w:rPr>
          <w:rFonts w:asciiTheme="minorHAnsi" w:hAnsiTheme="minorHAnsi" w:cstheme="minorHAnsi"/>
          <w:bCs/>
          <w:lang w:val="nl-NL"/>
        </w:rPr>
      </w:pPr>
    </w:p>
    <w:p w:rsidR="00205EB9" w:rsidRDefault="009A6986" w:rsidP="00410133">
      <w:pPr>
        <w:rPr>
          <w:rFonts w:asciiTheme="minorHAnsi" w:hAnsiTheme="minorHAnsi" w:cstheme="minorHAnsi"/>
          <w:bCs/>
          <w:lang w:val="nl-NL"/>
        </w:rPr>
      </w:pPr>
      <w:r>
        <w:rPr>
          <w:rFonts w:asciiTheme="minorHAnsi" w:hAnsiTheme="minorHAnsi" w:cstheme="minorHAnsi"/>
          <w:bCs/>
          <w:lang w:val="nl-NL"/>
        </w:rPr>
        <w:t>In Belgi</w:t>
      </w:r>
      <w:r w:rsidR="00480E82">
        <w:rPr>
          <w:rFonts w:asciiTheme="minorHAnsi" w:hAnsiTheme="minorHAnsi" w:cstheme="minorHAnsi"/>
          <w:bCs/>
          <w:lang w:val="nl-NL"/>
        </w:rPr>
        <w:t>ë komen</w:t>
      </w:r>
      <w:r>
        <w:rPr>
          <w:rFonts w:asciiTheme="minorHAnsi" w:hAnsiTheme="minorHAnsi" w:cstheme="minorHAnsi"/>
          <w:bCs/>
          <w:lang w:val="nl-NL"/>
        </w:rPr>
        <w:t xml:space="preserve"> de meldingen over massafraude zeer verspreid</w:t>
      </w:r>
      <w:r w:rsidR="00480E82">
        <w:rPr>
          <w:rFonts w:asciiTheme="minorHAnsi" w:hAnsiTheme="minorHAnsi" w:cstheme="minorHAnsi"/>
          <w:bCs/>
          <w:lang w:val="nl-NL"/>
        </w:rPr>
        <w:t xml:space="preserve"> binnen via verschillende kanale</w:t>
      </w:r>
      <w:r>
        <w:rPr>
          <w:rFonts w:asciiTheme="minorHAnsi" w:hAnsiTheme="minorHAnsi" w:cstheme="minorHAnsi"/>
          <w:bCs/>
          <w:lang w:val="nl-NL"/>
        </w:rPr>
        <w:t xml:space="preserve">n (politie, eCops, </w:t>
      </w:r>
      <w:r w:rsidR="00480E82">
        <w:rPr>
          <w:rFonts w:asciiTheme="minorHAnsi" w:hAnsiTheme="minorHAnsi" w:cstheme="minorHAnsi"/>
          <w:bCs/>
          <w:lang w:val="nl-NL"/>
        </w:rPr>
        <w:t xml:space="preserve">parket, </w:t>
      </w:r>
      <w:r>
        <w:rPr>
          <w:rFonts w:asciiTheme="minorHAnsi" w:hAnsiTheme="minorHAnsi" w:cstheme="minorHAnsi"/>
          <w:bCs/>
          <w:lang w:val="nl-NL"/>
        </w:rPr>
        <w:t>FOD Economie,…</w:t>
      </w:r>
      <w:r w:rsidR="00480E82">
        <w:rPr>
          <w:rFonts w:asciiTheme="minorHAnsi" w:hAnsiTheme="minorHAnsi" w:cstheme="minorHAnsi"/>
          <w:bCs/>
          <w:lang w:val="nl-NL"/>
        </w:rPr>
        <w:t>)</w:t>
      </w:r>
      <w:r w:rsidR="00A6376F">
        <w:rPr>
          <w:rFonts w:asciiTheme="minorHAnsi" w:hAnsiTheme="minorHAnsi" w:cstheme="minorHAnsi"/>
          <w:bCs/>
          <w:lang w:val="nl-NL"/>
        </w:rPr>
        <w:t>.</w:t>
      </w:r>
      <w:r>
        <w:rPr>
          <w:rFonts w:asciiTheme="minorHAnsi" w:hAnsiTheme="minorHAnsi" w:cstheme="minorHAnsi"/>
          <w:bCs/>
          <w:lang w:val="nl-NL"/>
        </w:rPr>
        <w:t xml:space="preserve"> Elk van hen afzonderlijk is meestal niet in staat de omvang van de fraude in te schatte</w:t>
      </w:r>
      <w:r w:rsidR="00BC55DA">
        <w:rPr>
          <w:rFonts w:asciiTheme="minorHAnsi" w:hAnsiTheme="minorHAnsi" w:cstheme="minorHAnsi"/>
          <w:bCs/>
          <w:lang w:val="nl-NL"/>
        </w:rPr>
        <w:t>n omdat</w:t>
      </w:r>
      <w:r>
        <w:rPr>
          <w:rFonts w:asciiTheme="minorHAnsi" w:hAnsiTheme="minorHAnsi" w:cstheme="minorHAnsi"/>
          <w:bCs/>
          <w:lang w:val="nl-NL"/>
        </w:rPr>
        <w:t xml:space="preserve"> </w:t>
      </w:r>
      <w:r w:rsidR="00480E82">
        <w:rPr>
          <w:rFonts w:asciiTheme="minorHAnsi" w:hAnsiTheme="minorHAnsi" w:cstheme="minorHAnsi"/>
          <w:bCs/>
          <w:lang w:val="nl-NL"/>
        </w:rPr>
        <w:t xml:space="preserve">het globaal aantal slachtoffers niet gekend is. </w:t>
      </w:r>
      <w:r w:rsidR="00A8031B">
        <w:rPr>
          <w:rFonts w:asciiTheme="minorHAnsi" w:hAnsiTheme="minorHAnsi" w:cstheme="minorHAnsi"/>
          <w:bCs/>
          <w:lang w:val="nl-NL"/>
        </w:rPr>
        <w:t xml:space="preserve">Daarom richten we nu één centraal </w:t>
      </w:r>
      <w:r w:rsidR="00BC55DA">
        <w:rPr>
          <w:rFonts w:asciiTheme="minorHAnsi" w:hAnsiTheme="minorHAnsi" w:cstheme="minorHAnsi"/>
          <w:bCs/>
          <w:lang w:val="nl-NL"/>
        </w:rPr>
        <w:t xml:space="preserve">meldpunt op, onder leiding van de FOD Economie, waar alle klachten worden gecentraliseerd. </w:t>
      </w:r>
    </w:p>
    <w:p w:rsidR="003D0B7A" w:rsidRDefault="003D0B7A" w:rsidP="00410133">
      <w:pPr>
        <w:rPr>
          <w:rFonts w:asciiTheme="minorHAnsi" w:hAnsiTheme="minorHAnsi" w:cstheme="minorHAnsi"/>
          <w:bCs/>
          <w:lang w:val="nl-NL"/>
        </w:rPr>
      </w:pPr>
    </w:p>
    <w:p w:rsidR="00A6376F" w:rsidRDefault="00C5416D" w:rsidP="003D0B7A">
      <w:pPr>
        <w:rPr>
          <w:rFonts w:asciiTheme="minorHAnsi" w:hAnsiTheme="minorHAnsi" w:cstheme="minorHAnsi"/>
          <w:bCs/>
          <w:lang w:val="nl-NL"/>
        </w:rPr>
      </w:pPr>
      <w:r>
        <w:rPr>
          <w:rFonts w:asciiTheme="minorHAnsi" w:hAnsiTheme="minorHAnsi" w:cstheme="minorHAnsi"/>
          <w:bCs/>
          <w:lang w:val="nl-NL"/>
        </w:rPr>
        <w:t xml:space="preserve">Een duidelijk zichtbaar meldpunt verhoogt niet alleen de toegankelijkheid voor melders en gedupeerden van fraude, hierdoor krijgen we ook </w:t>
      </w:r>
      <w:r w:rsidR="00BC55DA">
        <w:rPr>
          <w:rFonts w:asciiTheme="minorHAnsi" w:hAnsiTheme="minorHAnsi" w:cstheme="minorHAnsi"/>
          <w:bCs/>
          <w:lang w:val="nl-NL"/>
        </w:rPr>
        <w:t xml:space="preserve">een beter beeld </w:t>
      </w:r>
      <w:r>
        <w:rPr>
          <w:rFonts w:asciiTheme="minorHAnsi" w:hAnsiTheme="minorHAnsi" w:cstheme="minorHAnsi"/>
          <w:bCs/>
          <w:lang w:val="nl-NL"/>
        </w:rPr>
        <w:t xml:space="preserve">van </w:t>
      </w:r>
      <w:r w:rsidR="003D0B7A">
        <w:rPr>
          <w:rFonts w:asciiTheme="minorHAnsi" w:hAnsiTheme="minorHAnsi" w:cstheme="minorHAnsi"/>
          <w:bCs/>
          <w:lang w:val="nl-NL"/>
        </w:rPr>
        <w:t>de omvang van massafraude en de gangbare trends</w:t>
      </w:r>
      <w:r w:rsidR="00BC55DA">
        <w:rPr>
          <w:rFonts w:asciiTheme="minorHAnsi" w:hAnsiTheme="minorHAnsi" w:cstheme="minorHAnsi"/>
          <w:bCs/>
          <w:lang w:val="nl-NL"/>
        </w:rPr>
        <w:t xml:space="preserve">, hetgeen uiteraard </w:t>
      </w:r>
      <w:r w:rsidR="003D0B7A">
        <w:rPr>
          <w:rFonts w:asciiTheme="minorHAnsi" w:hAnsiTheme="minorHAnsi" w:cstheme="minorHAnsi"/>
          <w:bCs/>
          <w:lang w:val="nl-NL"/>
        </w:rPr>
        <w:t xml:space="preserve"> uitermate belangrijk </w:t>
      </w:r>
      <w:r w:rsidR="00BC55DA">
        <w:rPr>
          <w:rFonts w:asciiTheme="minorHAnsi" w:hAnsiTheme="minorHAnsi" w:cstheme="minorHAnsi"/>
          <w:bCs/>
          <w:lang w:val="nl-NL"/>
        </w:rPr>
        <w:t xml:space="preserve">is voor </w:t>
      </w:r>
      <w:r w:rsidR="003D0B7A">
        <w:rPr>
          <w:rFonts w:asciiTheme="minorHAnsi" w:hAnsiTheme="minorHAnsi" w:cstheme="minorHAnsi"/>
          <w:bCs/>
          <w:lang w:val="nl-NL"/>
        </w:rPr>
        <w:t>de bestrijding van het fenomeen.</w:t>
      </w:r>
      <w:r w:rsidR="00BC55DA">
        <w:rPr>
          <w:rFonts w:asciiTheme="minorHAnsi" w:hAnsiTheme="minorHAnsi" w:cstheme="minorHAnsi"/>
          <w:bCs/>
          <w:lang w:val="nl-NL"/>
        </w:rPr>
        <w:t xml:space="preserve"> Dankzij het meldpunt zal men sneller en gerichter de nodige maatregelen kunnen nemen om de fraude stop te zetten. </w:t>
      </w:r>
    </w:p>
    <w:p w:rsidR="00A6376F" w:rsidRDefault="00A6376F" w:rsidP="003D0B7A">
      <w:pPr>
        <w:rPr>
          <w:rFonts w:asciiTheme="minorHAnsi" w:hAnsiTheme="minorHAnsi" w:cstheme="minorHAnsi"/>
          <w:bCs/>
          <w:lang w:val="nl-NL"/>
        </w:rPr>
      </w:pPr>
    </w:p>
    <w:p w:rsidR="00B81606" w:rsidRDefault="003D0B7A" w:rsidP="003D0B7A">
      <w:pPr>
        <w:rPr>
          <w:rFonts w:asciiTheme="minorHAnsi" w:hAnsiTheme="minorHAnsi" w:cstheme="minorHAnsi"/>
          <w:bCs/>
          <w:lang w:val="nl-NL"/>
        </w:rPr>
      </w:pPr>
      <w:r>
        <w:rPr>
          <w:rFonts w:asciiTheme="minorHAnsi" w:hAnsiTheme="minorHAnsi" w:cstheme="minorHAnsi"/>
          <w:bCs/>
          <w:lang w:val="nl-NL"/>
        </w:rPr>
        <w:t xml:space="preserve">Staatssecretaris Hendrik Bogaert </w:t>
      </w:r>
      <w:r w:rsidR="00DF6EB1">
        <w:rPr>
          <w:rFonts w:asciiTheme="minorHAnsi" w:hAnsiTheme="minorHAnsi" w:cstheme="minorHAnsi"/>
          <w:bCs/>
          <w:lang w:val="nl-NL"/>
        </w:rPr>
        <w:t>ziet in het project een voorbeeld van modernisering van overheidsdiensten</w:t>
      </w:r>
      <w:r>
        <w:rPr>
          <w:rFonts w:asciiTheme="minorHAnsi" w:hAnsiTheme="minorHAnsi" w:cstheme="minorHAnsi"/>
          <w:bCs/>
          <w:lang w:val="nl-NL"/>
        </w:rPr>
        <w:t>: “</w:t>
      </w:r>
      <w:r w:rsidR="00DF6EB1">
        <w:rPr>
          <w:rFonts w:asciiTheme="minorHAnsi" w:hAnsiTheme="minorHAnsi" w:cstheme="minorHAnsi"/>
          <w:bCs/>
          <w:lang w:val="nl-NL"/>
        </w:rPr>
        <w:t xml:space="preserve">Betere onderlinge samenwerking, informatisering en vereenvoudigen van procedures leiden tot tijdswinst. </w:t>
      </w:r>
      <w:r w:rsidR="00B81606">
        <w:rPr>
          <w:rFonts w:asciiTheme="minorHAnsi" w:hAnsiTheme="minorHAnsi" w:cstheme="minorHAnsi"/>
          <w:bCs/>
          <w:lang w:val="nl-NL"/>
        </w:rPr>
        <w:t>De tijd die uitgespaard wordt, kan voortaan besteed worden aan de werkelijke doelstelling: het bestrijden van massafraude. Zo worden gedupeerden geholpen en nog meer slachtoffers vermeden.”</w:t>
      </w:r>
    </w:p>
    <w:p w:rsidR="00B81606" w:rsidRDefault="00B81606" w:rsidP="003D0B7A">
      <w:pPr>
        <w:rPr>
          <w:rFonts w:asciiTheme="minorHAnsi" w:hAnsiTheme="minorHAnsi" w:cstheme="minorHAnsi"/>
          <w:bCs/>
          <w:lang w:val="nl-NL"/>
        </w:rPr>
      </w:pPr>
    </w:p>
    <w:p w:rsidR="003D0B7A" w:rsidRPr="003D0B7A" w:rsidRDefault="00B81606" w:rsidP="003D0B7A">
      <w:pPr>
        <w:rPr>
          <w:rFonts w:asciiTheme="minorHAnsi" w:hAnsiTheme="minorHAnsi" w:cstheme="minorHAnsi"/>
          <w:bCs/>
          <w:lang w:val="nl-NL"/>
        </w:rPr>
      </w:pPr>
      <w:r>
        <w:rPr>
          <w:rFonts w:asciiTheme="minorHAnsi" w:hAnsiTheme="minorHAnsi" w:cstheme="minorHAnsi"/>
          <w:bCs/>
          <w:lang w:val="nl-NL"/>
        </w:rPr>
        <w:t>Minister Johan Vande Lanotte wijst op de economische gevolgen van deze beslissing: “Door de krachten te bundelen, kunnen we nieuwe fraudegevallen sneller een halt toeroepen en sneller inspelen op opkomende trends. Het terugdringen van het fenomeen massafraude zal niet alleen de economische schade beperken die erdoor ontstaat maar zal ook het consumentenvertrouwen versterken.”</w:t>
      </w:r>
    </w:p>
    <w:p w:rsidR="0078066A" w:rsidRDefault="0078066A" w:rsidP="00606F21">
      <w:pPr>
        <w:jc w:val="center"/>
        <w:rPr>
          <w:rFonts w:asciiTheme="minorHAnsi" w:hAnsiTheme="minorHAnsi" w:cstheme="minorHAnsi"/>
          <w:b/>
          <w:bCs/>
          <w:sz w:val="32"/>
          <w:szCs w:val="32"/>
          <w:lang w:val="nl-NL"/>
        </w:rPr>
      </w:pPr>
    </w:p>
    <w:p w:rsidR="0078066A" w:rsidRDefault="0078066A" w:rsidP="003D0B7A">
      <w:pPr>
        <w:rPr>
          <w:rFonts w:asciiTheme="minorHAnsi" w:hAnsiTheme="minorHAnsi" w:cstheme="minorHAnsi"/>
          <w:b/>
          <w:bCs/>
          <w:sz w:val="32"/>
          <w:szCs w:val="32"/>
          <w:lang w:val="nl-NL"/>
        </w:rPr>
      </w:pPr>
    </w:p>
    <w:p w:rsidR="00DF6EB1" w:rsidRDefault="00DF6EB1" w:rsidP="0078066A">
      <w:pPr>
        <w:rPr>
          <w:rFonts w:ascii="Calibri" w:hAnsi="Calibri" w:cs="Arial"/>
          <w:b/>
          <w:u w:val="single"/>
          <w:lang w:val="nl-BE"/>
        </w:rPr>
      </w:pPr>
    </w:p>
    <w:p w:rsidR="0078066A" w:rsidRDefault="0078066A" w:rsidP="0078066A">
      <w:pPr>
        <w:rPr>
          <w:rFonts w:ascii="Calibri" w:hAnsi="Calibri" w:cs="Arial"/>
          <w:b/>
          <w:u w:val="single"/>
          <w:lang w:val="nl-BE"/>
        </w:rPr>
      </w:pPr>
      <w:r w:rsidRPr="00D5586A">
        <w:rPr>
          <w:rFonts w:ascii="Calibri" w:hAnsi="Calibri" w:cs="Arial"/>
          <w:b/>
          <w:u w:val="single"/>
          <w:lang w:val="nl-BE"/>
        </w:rPr>
        <w:t>Woordvoerder</w:t>
      </w:r>
      <w:r>
        <w:rPr>
          <w:rFonts w:ascii="Calibri" w:hAnsi="Calibri" w:cs="Arial"/>
          <w:b/>
          <w:u w:val="single"/>
          <w:lang w:val="nl-BE"/>
        </w:rPr>
        <w:t>s</w:t>
      </w:r>
    </w:p>
    <w:p w:rsidR="00DF6EB1" w:rsidRDefault="00DF6EB1" w:rsidP="0078066A">
      <w:pPr>
        <w:rPr>
          <w:rFonts w:ascii="Calibri" w:hAnsi="Calibri" w:cs="Arial"/>
          <w:b/>
          <w:u w:val="single"/>
          <w:lang w:val="nl-BE"/>
        </w:rPr>
      </w:pPr>
    </w:p>
    <w:p w:rsidR="00DF6EB1" w:rsidRPr="00DF6EB1" w:rsidRDefault="00DF6EB1" w:rsidP="0078066A">
      <w:pPr>
        <w:rPr>
          <w:rFonts w:ascii="Calibri" w:hAnsi="Calibri" w:cs="Arial"/>
          <w:b/>
          <w:lang w:val="nl-BE"/>
        </w:rPr>
      </w:pPr>
      <w:r w:rsidRPr="00DF6EB1">
        <w:rPr>
          <w:rFonts w:ascii="Calibri" w:hAnsi="Calibri" w:cs="Arial"/>
          <w:b/>
          <w:lang w:val="nl-BE"/>
        </w:rPr>
        <w:t>Johan Vande Lanotte</w:t>
      </w:r>
      <w:r>
        <w:rPr>
          <w:rFonts w:ascii="Calibri" w:hAnsi="Calibri" w:cs="Arial"/>
          <w:b/>
          <w:lang w:val="nl-BE"/>
        </w:rPr>
        <w:tab/>
      </w:r>
      <w:r>
        <w:rPr>
          <w:rFonts w:ascii="Calibri" w:hAnsi="Calibri" w:cs="Arial"/>
          <w:b/>
          <w:lang w:val="nl-BE"/>
        </w:rPr>
        <w:tab/>
      </w:r>
      <w:r>
        <w:rPr>
          <w:rFonts w:ascii="Calibri" w:hAnsi="Calibri" w:cs="Arial"/>
          <w:b/>
          <w:lang w:val="nl-BE"/>
        </w:rPr>
        <w:tab/>
      </w:r>
      <w:r>
        <w:rPr>
          <w:rFonts w:ascii="Calibri" w:hAnsi="Calibri" w:cs="Arial"/>
          <w:b/>
          <w:lang w:val="nl-BE"/>
        </w:rPr>
        <w:tab/>
      </w:r>
      <w:r>
        <w:rPr>
          <w:rFonts w:ascii="Calibri" w:hAnsi="Calibri" w:cs="Arial"/>
          <w:b/>
          <w:lang w:val="nl-BE"/>
        </w:rPr>
        <w:tab/>
      </w:r>
      <w:r>
        <w:rPr>
          <w:rFonts w:ascii="Calibri" w:hAnsi="Calibri" w:cs="Arial"/>
          <w:b/>
          <w:lang w:val="nl-BE"/>
        </w:rPr>
        <w:tab/>
      </w:r>
      <w:r>
        <w:rPr>
          <w:rFonts w:ascii="Calibri" w:hAnsi="Calibri" w:cs="Arial"/>
          <w:b/>
          <w:lang w:val="nl-BE"/>
        </w:rPr>
        <w:tab/>
        <w:t>Hendrik Bogaert</w:t>
      </w:r>
    </w:p>
    <w:p w:rsidR="00DF6EB1" w:rsidRDefault="00DF6EB1" w:rsidP="00DF6EB1">
      <w:pPr>
        <w:rPr>
          <w:rFonts w:ascii="Calibri" w:hAnsi="Calibri" w:cs="Arial"/>
          <w:lang w:val="nl-BE"/>
        </w:rPr>
      </w:pPr>
    </w:p>
    <w:p w:rsidR="0078066A" w:rsidRPr="00D5586A" w:rsidRDefault="00DF6EB1" w:rsidP="00DF6EB1">
      <w:pPr>
        <w:rPr>
          <w:rFonts w:ascii="Calibri" w:hAnsi="Calibri" w:cs="Arial"/>
          <w:lang w:val="nl-BE"/>
        </w:rPr>
      </w:pPr>
      <w:r>
        <w:rPr>
          <w:rFonts w:ascii="Calibri" w:hAnsi="Calibri" w:cs="Arial"/>
          <w:lang w:val="nl-BE"/>
        </w:rPr>
        <w:t>Els BRUGGEMAN</w:t>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t>Dominique DEHAENE</w:t>
      </w:r>
    </w:p>
    <w:p w:rsidR="0078066A" w:rsidRDefault="00DF6EB1" w:rsidP="00DF6EB1">
      <w:pPr>
        <w:rPr>
          <w:rFonts w:ascii="Calibri" w:hAnsi="Calibri" w:cs="Arial"/>
          <w:lang w:val="nl-BE"/>
        </w:rPr>
      </w:pPr>
      <w:r>
        <w:rPr>
          <w:rFonts w:ascii="Calibri" w:hAnsi="Calibri" w:cs="Arial"/>
          <w:lang w:val="nl-BE"/>
        </w:rPr>
        <w:t>0479 81 34 56</w:t>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sidR="0078066A" w:rsidRPr="00D5586A">
        <w:rPr>
          <w:rFonts w:ascii="Calibri" w:hAnsi="Calibri" w:cs="Arial"/>
          <w:lang w:val="nl-BE"/>
        </w:rPr>
        <w:t>0495 24 43 64</w:t>
      </w:r>
    </w:p>
    <w:p w:rsidR="00A6376F" w:rsidRDefault="00A6376F" w:rsidP="003A491F">
      <w:pPr>
        <w:spacing w:line="256" w:lineRule="atLeast"/>
        <w:jc w:val="both"/>
        <w:rPr>
          <w:rFonts w:ascii="Calibri" w:hAnsi="Calibri"/>
          <w:bCs/>
          <w:lang w:val="nl-BE"/>
        </w:rPr>
      </w:pPr>
    </w:p>
    <w:p w:rsidR="0078066A" w:rsidRPr="00A6376F" w:rsidRDefault="00A6376F" w:rsidP="00A6376F">
      <w:pPr>
        <w:spacing w:line="256" w:lineRule="atLeast"/>
        <w:jc w:val="both"/>
        <w:rPr>
          <w:rFonts w:ascii="Calibri" w:hAnsi="Calibri"/>
          <w:bCs/>
          <w:lang w:val="nl-BE"/>
        </w:rPr>
      </w:pPr>
      <w:r>
        <w:rPr>
          <w:rFonts w:ascii="Calibri" w:hAnsi="Calibri"/>
          <w:bCs/>
          <w:lang w:val="nl-BE"/>
        </w:rPr>
        <w:t>Sarah VANDECRUYS</w:t>
      </w:r>
      <w:r>
        <w:rPr>
          <w:rFonts w:ascii="Calibri" w:hAnsi="Calibri"/>
          <w:bCs/>
          <w:lang w:val="nl-BE"/>
        </w:rPr>
        <w:tab/>
      </w:r>
      <w:r>
        <w:rPr>
          <w:rFonts w:ascii="Calibri" w:hAnsi="Calibri"/>
          <w:bCs/>
          <w:lang w:val="nl-BE"/>
        </w:rPr>
        <w:tab/>
      </w:r>
      <w:r>
        <w:rPr>
          <w:rFonts w:ascii="Calibri" w:hAnsi="Calibri"/>
          <w:bCs/>
          <w:lang w:val="nl-BE"/>
        </w:rPr>
        <w:tab/>
      </w:r>
      <w:r>
        <w:rPr>
          <w:rFonts w:ascii="Calibri" w:hAnsi="Calibri"/>
          <w:bCs/>
          <w:lang w:val="nl-BE"/>
        </w:rPr>
        <w:tab/>
      </w:r>
      <w:r>
        <w:rPr>
          <w:rFonts w:ascii="Calibri" w:hAnsi="Calibri"/>
          <w:bCs/>
          <w:lang w:val="nl-BE"/>
        </w:rPr>
        <w:tab/>
      </w:r>
      <w:r>
        <w:rPr>
          <w:rFonts w:ascii="Calibri" w:hAnsi="Calibri"/>
          <w:bCs/>
          <w:lang w:val="nl-BE"/>
        </w:rPr>
        <w:tab/>
      </w:r>
      <w:r>
        <w:rPr>
          <w:rFonts w:ascii="Calibri" w:hAnsi="Calibri"/>
          <w:bCs/>
          <w:lang w:val="nl-BE"/>
        </w:rPr>
        <w:tab/>
      </w:r>
      <w:r w:rsidR="0078066A">
        <w:rPr>
          <w:rFonts w:ascii="Calibri" w:hAnsi="Calibri" w:cs="Arial"/>
          <w:lang w:val="nl-BE"/>
        </w:rPr>
        <w:t>Tine V</w:t>
      </w:r>
      <w:r w:rsidR="00DF6EB1">
        <w:rPr>
          <w:rFonts w:ascii="Calibri" w:hAnsi="Calibri" w:cs="Arial"/>
          <w:lang w:val="nl-BE"/>
        </w:rPr>
        <w:t>ANDECASTEELE</w:t>
      </w:r>
    </w:p>
    <w:p w:rsidR="0078066A" w:rsidRPr="0078066A" w:rsidRDefault="00A6376F" w:rsidP="00A6376F">
      <w:pPr>
        <w:spacing w:line="256" w:lineRule="atLeast"/>
        <w:jc w:val="both"/>
        <w:rPr>
          <w:rFonts w:ascii="Calibri" w:hAnsi="Calibri"/>
          <w:bCs/>
          <w:lang w:val="nl-BE"/>
        </w:rPr>
      </w:pPr>
      <w:r>
        <w:rPr>
          <w:rFonts w:ascii="Calibri" w:hAnsi="Calibri" w:cs="Arial"/>
          <w:lang w:val="nl-BE"/>
        </w:rPr>
        <w:t>0486 89 50 46</w:t>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Pr>
          <w:rFonts w:ascii="Calibri" w:hAnsi="Calibri" w:cs="Arial"/>
          <w:lang w:val="nl-BE"/>
        </w:rPr>
        <w:tab/>
      </w:r>
      <w:r w:rsidR="0078066A">
        <w:rPr>
          <w:rFonts w:ascii="Calibri" w:hAnsi="Calibri" w:cs="Arial"/>
          <w:lang w:val="nl-BE"/>
        </w:rPr>
        <w:t>0474 34 25 01</w:t>
      </w:r>
    </w:p>
    <w:sectPr w:rsidR="0078066A" w:rsidRPr="0078066A" w:rsidSect="00F93846">
      <w:type w:val="continuous"/>
      <w:pgSz w:w="11906" w:h="16838"/>
      <w:pgMar w:top="1440" w:right="926"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C1" w:rsidRDefault="00ED00C1">
      <w:r>
        <w:separator/>
      </w:r>
    </w:p>
  </w:endnote>
  <w:endnote w:type="continuationSeparator" w:id="0">
    <w:p w:rsidR="00ED00C1" w:rsidRDefault="00ED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7A" w:rsidRDefault="005D418C" w:rsidP="005A7B7F">
    <w:pPr>
      <w:pStyle w:val="Voettekst"/>
      <w:framePr w:wrap="around" w:vAnchor="text" w:hAnchor="margin" w:xAlign="right" w:y="1"/>
      <w:rPr>
        <w:rStyle w:val="Paginanummer"/>
      </w:rPr>
    </w:pPr>
    <w:r>
      <w:rPr>
        <w:rStyle w:val="Paginanummer"/>
      </w:rPr>
      <w:fldChar w:fldCharType="begin"/>
    </w:r>
    <w:r w:rsidR="003D0B7A">
      <w:rPr>
        <w:rStyle w:val="Paginanummer"/>
      </w:rPr>
      <w:instrText xml:space="preserve">PAGE  </w:instrText>
    </w:r>
    <w:r>
      <w:rPr>
        <w:rStyle w:val="Paginanummer"/>
      </w:rPr>
      <w:fldChar w:fldCharType="end"/>
    </w:r>
  </w:p>
  <w:p w:rsidR="003D0B7A" w:rsidRDefault="003D0B7A" w:rsidP="00A036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7A" w:rsidRDefault="005D418C" w:rsidP="005A7B7F">
    <w:pPr>
      <w:pStyle w:val="Voettekst"/>
      <w:framePr w:wrap="around" w:vAnchor="text" w:hAnchor="margin" w:xAlign="right" w:y="1"/>
      <w:rPr>
        <w:rStyle w:val="Paginanummer"/>
      </w:rPr>
    </w:pPr>
    <w:r>
      <w:rPr>
        <w:rStyle w:val="Paginanummer"/>
      </w:rPr>
      <w:fldChar w:fldCharType="begin"/>
    </w:r>
    <w:r w:rsidR="003D0B7A">
      <w:rPr>
        <w:rStyle w:val="Paginanummer"/>
      </w:rPr>
      <w:instrText xml:space="preserve">PAGE  </w:instrText>
    </w:r>
    <w:r>
      <w:rPr>
        <w:rStyle w:val="Paginanummer"/>
      </w:rPr>
      <w:fldChar w:fldCharType="separate"/>
    </w:r>
    <w:r w:rsidR="00F34DA2">
      <w:rPr>
        <w:rStyle w:val="Paginanummer"/>
        <w:noProof/>
      </w:rPr>
      <w:t>1</w:t>
    </w:r>
    <w:r>
      <w:rPr>
        <w:rStyle w:val="Paginanummer"/>
      </w:rPr>
      <w:fldChar w:fldCharType="end"/>
    </w:r>
  </w:p>
  <w:p w:rsidR="003D0B7A" w:rsidRDefault="003D0B7A" w:rsidP="00A0368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C1" w:rsidRDefault="00ED00C1">
      <w:r>
        <w:separator/>
      </w:r>
    </w:p>
  </w:footnote>
  <w:footnote w:type="continuationSeparator" w:id="0">
    <w:p w:rsidR="00ED00C1" w:rsidRDefault="00ED00C1">
      <w:r>
        <w:continuationSeparator/>
      </w:r>
    </w:p>
  </w:footnote>
  <w:footnote w:id="1">
    <w:p w:rsidR="00600DB5" w:rsidRPr="00CA1848" w:rsidRDefault="00600DB5" w:rsidP="00600DB5">
      <w:pPr>
        <w:pStyle w:val="Voetnoottekst"/>
        <w:rPr>
          <w:lang w:val="nl-BE"/>
        </w:rPr>
      </w:pPr>
      <w:r>
        <w:rPr>
          <w:rStyle w:val="Voetnootmarkering"/>
        </w:rPr>
        <w:footnoteRef/>
      </w:r>
      <w:r w:rsidRPr="00CA1848">
        <w:rPr>
          <w:lang w:val="nl-BE"/>
        </w:rPr>
        <w:t xml:space="preserve"> FOD Justitie/ FOD Economie/ Belgisch Instituut voor Postdiensten en Telecommunicatie (BIPT)/ Federal Computer Crime Unit (FCCU)/ National Technical &amp; Tactical Support Unit (NTSU) waarvan Central Technical Interception Facility (CTIF) deel uitmaakt/ Veiligheid van de Staat/ College van procureurs-generaal/federaal parket/ onderzoekrechters. </w:t>
      </w:r>
    </w:p>
    <w:p w:rsidR="00600DB5" w:rsidRPr="00600DB5" w:rsidRDefault="00600DB5">
      <w:pPr>
        <w:pStyle w:val="Voetnoottekst"/>
        <w:rPr>
          <w:lang w:val="nl-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0A3"/>
    <w:multiLevelType w:val="hybridMultilevel"/>
    <w:tmpl w:val="3ECED13A"/>
    <w:lvl w:ilvl="0" w:tplc="080C000F">
      <w:start w:val="1"/>
      <w:numFmt w:val="decimal"/>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
    <w:nsid w:val="09B10CD5"/>
    <w:multiLevelType w:val="hybridMultilevel"/>
    <w:tmpl w:val="2DD6CBCC"/>
    <w:lvl w:ilvl="0" w:tplc="D91C84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A7838"/>
    <w:multiLevelType w:val="hybridMultilevel"/>
    <w:tmpl w:val="71F8A8DE"/>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
    <w:nsid w:val="15C85A21"/>
    <w:multiLevelType w:val="hybridMultilevel"/>
    <w:tmpl w:val="5532ED5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nsid w:val="161B4FDD"/>
    <w:multiLevelType w:val="hybridMultilevel"/>
    <w:tmpl w:val="0B0081A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1D377009"/>
    <w:multiLevelType w:val="hybridMultilevel"/>
    <w:tmpl w:val="9A46EF0A"/>
    <w:lvl w:ilvl="0" w:tplc="080C000F">
      <w:start w:val="1"/>
      <w:numFmt w:val="decimal"/>
      <w:lvlText w:val="%1."/>
      <w:lvlJc w:val="left"/>
      <w:pPr>
        <w:tabs>
          <w:tab w:val="num" w:pos="720"/>
        </w:tabs>
        <w:ind w:left="720" w:hanging="360"/>
      </w:pPr>
      <w:rPr>
        <w:rFont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nsid w:val="23873896"/>
    <w:multiLevelType w:val="hybridMultilevel"/>
    <w:tmpl w:val="277E7FFC"/>
    <w:lvl w:ilvl="0" w:tplc="5860B45E">
      <w:start w:val="47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C6296"/>
    <w:multiLevelType w:val="hybridMultilevel"/>
    <w:tmpl w:val="B888C890"/>
    <w:lvl w:ilvl="0" w:tplc="0409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375F89"/>
    <w:multiLevelType w:val="hybridMultilevel"/>
    <w:tmpl w:val="6BDA00CE"/>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nsid w:val="29EF621F"/>
    <w:multiLevelType w:val="hybridMultilevel"/>
    <w:tmpl w:val="2CE2504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nsid w:val="2EA22759"/>
    <w:multiLevelType w:val="hybridMultilevel"/>
    <w:tmpl w:val="6D4C8AC4"/>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2F952ADF"/>
    <w:multiLevelType w:val="hybridMultilevel"/>
    <w:tmpl w:val="C67AEE98"/>
    <w:lvl w:ilvl="0" w:tplc="080C0001">
      <w:start w:val="1"/>
      <w:numFmt w:val="bullet"/>
      <w:lvlText w:val=""/>
      <w:lvlJc w:val="left"/>
      <w:pPr>
        <w:tabs>
          <w:tab w:val="num" w:pos="1425"/>
        </w:tabs>
        <w:ind w:left="1425" w:hanging="360"/>
      </w:pPr>
      <w:rPr>
        <w:rFonts w:ascii="Symbol" w:hAnsi="Symbol" w:hint="default"/>
      </w:rPr>
    </w:lvl>
    <w:lvl w:ilvl="1" w:tplc="080C0003">
      <w:start w:val="1"/>
      <w:numFmt w:val="bullet"/>
      <w:lvlText w:val="o"/>
      <w:lvlJc w:val="left"/>
      <w:pPr>
        <w:tabs>
          <w:tab w:val="num" w:pos="2145"/>
        </w:tabs>
        <w:ind w:left="2145" w:hanging="360"/>
      </w:pPr>
      <w:rPr>
        <w:rFonts w:ascii="Courier New" w:hAnsi="Courier New" w:cs="Courier New" w:hint="default"/>
      </w:rPr>
    </w:lvl>
    <w:lvl w:ilvl="2" w:tplc="080C0005">
      <w:start w:val="1"/>
      <w:numFmt w:val="bullet"/>
      <w:lvlText w:val=""/>
      <w:lvlJc w:val="left"/>
      <w:pPr>
        <w:tabs>
          <w:tab w:val="num" w:pos="2865"/>
        </w:tabs>
        <w:ind w:left="2865" w:hanging="360"/>
      </w:pPr>
      <w:rPr>
        <w:rFonts w:ascii="Wingdings" w:hAnsi="Wingdings" w:hint="default"/>
      </w:rPr>
    </w:lvl>
    <w:lvl w:ilvl="3" w:tplc="080C000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12">
    <w:nsid w:val="328D7CBA"/>
    <w:multiLevelType w:val="hybridMultilevel"/>
    <w:tmpl w:val="F970F1E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nsid w:val="33784C0E"/>
    <w:multiLevelType w:val="hybridMultilevel"/>
    <w:tmpl w:val="47C8159A"/>
    <w:lvl w:ilvl="0" w:tplc="080C0001">
      <w:start w:val="1"/>
      <w:numFmt w:val="bullet"/>
      <w:lvlText w:val=""/>
      <w:lvlJc w:val="left"/>
      <w:pPr>
        <w:tabs>
          <w:tab w:val="num" w:pos="360"/>
        </w:tabs>
        <w:ind w:left="360" w:hanging="360"/>
      </w:pPr>
      <w:rPr>
        <w:rFonts w:ascii="Symbol" w:hAnsi="Symbol" w:hint="default"/>
      </w:rPr>
    </w:lvl>
    <w:lvl w:ilvl="1" w:tplc="BC104072">
      <w:numFmt w:val="bullet"/>
      <w:lvlText w:val="-"/>
      <w:lvlJc w:val="left"/>
      <w:pPr>
        <w:tabs>
          <w:tab w:val="num" w:pos="1440"/>
        </w:tabs>
        <w:ind w:left="1440" w:hanging="360"/>
      </w:pPr>
      <w:rPr>
        <w:rFonts w:ascii="Times New Roman" w:eastAsia="Times New Roman" w:hAnsi="Times New Roman" w:cs="Times New Roman" w:hint="default"/>
      </w:rPr>
    </w:lvl>
    <w:lvl w:ilvl="2" w:tplc="080C0001">
      <w:start w:val="1"/>
      <w:numFmt w:val="bullet"/>
      <w:lvlText w:val=""/>
      <w:lvlJc w:val="left"/>
      <w:pPr>
        <w:tabs>
          <w:tab w:val="num" w:pos="2160"/>
        </w:tabs>
        <w:ind w:left="2160" w:hanging="360"/>
      </w:pPr>
      <w:rPr>
        <w:rFonts w:ascii="Symbol" w:hAnsi="Symbol"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nsid w:val="34A54E62"/>
    <w:multiLevelType w:val="hybridMultilevel"/>
    <w:tmpl w:val="46405E1A"/>
    <w:lvl w:ilvl="0" w:tplc="8EC0E444">
      <w:numFmt w:val="bullet"/>
      <w:lvlText w:val=""/>
      <w:lvlJc w:val="left"/>
      <w:pPr>
        <w:tabs>
          <w:tab w:val="num" w:pos="1065"/>
        </w:tabs>
        <w:ind w:left="1065" w:hanging="705"/>
      </w:pPr>
      <w:rPr>
        <w:rFonts w:ascii="Symbol" w:eastAsia="Times New Roman" w:hAnsi="Symbol"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nsid w:val="38FA1C6D"/>
    <w:multiLevelType w:val="hybridMultilevel"/>
    <w:tmpl w:val="79D090A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3A71380E"/>
    <w:multiLevelType w:val="hybridMultilevel"/>
    <w:tmpl w:val="9F560CA6"/>
    <w:lvl w:ilvl="0" w:tplc="F21A7602">
      <w:start w:val="1"/>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7">
    <w:nsid w:val="488B378D"/>
    <w:multiLevelType w:val="hybridMultilevel"/>
    <w:tmpl w:val="AD02B05A"/>
    <w:lvl w:ilvl="0" w:tplc="080C0011">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8">
    <w:nsid w:val="55352901"/>
    <w:multiLevelType w:val="hybridMultilevel"/>
    <w:tmpl w:val="DC80BA9A"/>
    <w:lvl w:ilvl="0" w:tplc="5EB230EA">
      <w:numFmt w:val="bullet"/>
      <w:lvlText w:val="-"/>
      <w:lvlJc w:val="left"/>
      <w:pPr>
        <w:tabs>
          <w:tab w:val="num" w:pos="720"/>
        </w:tabs>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9">
    <w:nsid w:val="62BD3B00"/>
    <w:multiLevelType w:val="hybridMultilevel"/>
    <w:tmpl w:val="52061C72"/>
    <w:lvl w:ilvl="0" w:tplc="E4FE7546">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0">
    <w:nsid w:val="6A686D82"/>
    <w:multiLevelType w:val="hybridMultilevel"/>
    <w:tmpl w:val="D4B0FC34"/>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nsid w:val="6E404DEB"/>
    <w:multiLevelType w:val="hybridMultilevel"/>
    <w:tmpl w:val="ED86D34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2">
    <w:nsid w:val="797A137E"/>
    <w:multiLevelType w:val="hybridMultilevel"/>
    <w:tmpl w:val="D9CAD7F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nsid w:val="79CE2805"/>
    <w:multiLevelType w:val="hybridMultilevel"/>
    <w:tmpl w:val="011CCE78"/>
    <w:lvl w:ilvl="0" w:tplc="080C0001">
      <w:start w:val="1"/>
      <w:numFmt w:val="bullet"/>
      <w:lvlText w:val=""/>
      <w:lvlJc w:val="left"/>
      <w:pPr>
        <w:tabs>
          <w:tab w:val="num" w:pos="1425"/>
        </w:tabs>
        <w:ind w:left="1425" w:hanging="360"/>
      </w:pPr>
      <w:rPr>
        <w:rFonts w:ascii="Symbol" w:hAnsi="Symbol" w:hint="default"/>
      </w:rPr>
    </w:lvl>
    <w:lvl w:ilvl="1" w:tplc="080C0003" w:tentative="1">
      <w:start w:val="1"/>
      <w:numFmt w:val="bullet"/>
      <w:lvlText w:val="o"/>
      <w:lvlJc w:val="left"/>
      <w:pPr>
        <w:tabs>
          <w:tab w:val="num" w:pos="2145"/>
        </w:tabs>
        <w:ind w:left="2145" w:hanging="360"/>
      </w:pPr>
      <w:rPr>
        <w:rFonts w:ascii="Courier New" w:hAnsi="Courier New" w:cs="Courier New" w:hint="default"/>
      </w:rPr>
    </w:lvl>
    <w:lvl w:ilvl="2" w:tplc="080C0005" w:tentative="1">
      <w:start w:val="1"/>
      <w:numFmt w:val="bullet"/>
      <w:lvlText w:val=""/>
      <w:lvlJc w:val="left"/>
      <w:pPr>
        <w:tabs>
          <w:tab w:val="num" w:pos="2865"/>
        </w:tabs>
        <w:ind w:left="2865" w:hanging="360"/>
      </w:pPr>
      <w:rPr>
        <w:rFonts w:ascii="Wingdings" w:hAnsi="Wingdings" w:hint="default"/>
      </w:rPr>
    </w:lvl>
    <w:lvl w:ilvl="3" w:tplc="080C0001" w:tentative="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24">
    <w:nsid w:val="7B250E25"/>
    <w:multiLevelType w:val="hybridMultilevel"/>
    <w:tmpl w:val="9DFC361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5">
    <w:nsid w:val="7C5763B6"/>
    <w:multiLevelType w:val="hybridMultilevel"/>
    <w:tmpl w:val="EDFA3E2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DAE58C7"/>
    <w:multiLevelType w:val="hybridMultilevel"/>
    <w:tmpl w:val="196E0634"/>
    <w:lvl w:ilvl="0" w:tplc="0EF8B340">
      <w:numFmt w:val="bullet"/>
      <w:lvlText w:val="-"/>
      <w:lvlJc w:val="left"/>
      <w:pPr>
        <w:tabs>
          <w:tab w:val="num" w:pos="3570"/>
        </w:tabs>
        <w:ind w:left="3570" w:hanging="360"/>
      </w:pPr>
      <w:rPr>
        <w:rFonts w:ascii="Times New Roman" w:eastAsia="Times New Roman" w:hAnsi="Times New Roman" w:cs="Times New Roman" w:hint="default"/>
      </w:rPr>
    </w:lvl>
    <w:lvl w:ilvl="1" w:tplc="080C0003">
      <w:start w:val="1"/>
      <w:numFmt w:val="bullet"/>
      <w:lvlText w:val="o"/>
      <w:lvlJc w:val="left"/>
      <w:pPr>
        <w:tabs>
          <w:tab w:val="num" w:pos="2850"/>
        </w:tabs>
        <w:ind w:left="2850" w:hanging="360"/>
      </w:pPr>
      <w:rPr>
        <w:rFonts w:ascii="Courier New" w:hAnsi="Courier New" w:cs="Courier New" w:hint="default"/>
      </w:rPr>
    </w:lvl>
    <w:lvl w:ilvl="2" w:tplc="080C0005" w:tentative="1">
      <w:start w:val="1"/>
      <w:numFmt w:val="bullet"/>
      <w:lvlText w:val=""/>
      <w:lvlJc w:val="left"/>
      <w:pPr>
        <w:tabs>
          <w:tab w:val="num" w:pos="3570"/>
        </w:tabs>
        <w:ind w:left="3570" w:hanging="360"/>
      </w:pPr>
      <w:rPr>
        <w:rFonts w:ascii="Wingdings" w:hAnsi="Wingdings" w:hint="default"/>
      </w:rPr>
    </w:lvl>
    <w:lvl w:ilvl="3" w:tplc="080C0001" w:tentative="1">
      <w:start w:val="1"/>
      <w:numFmt w:val="bullet"/>
      <w:lvlText w:val=""/>
      <w:lvlJc w:val="left"/>
      <w:pPr>
        <w:tabs>
          <w:tab w:val="num" w:pos="4290"/>
        </w:tabs>
        <w:ind w:left="4290" w:hanging="360"/>
      </w:pPr>
      <w:rPr>
        <w:rFonts w:ascii="Symbol" w:hAnsi="Symbol" w:hint="default"/>
      </w:rPr>
    </w:lvl>
    <w:lvl w:ilvl="4" w:tplc="080C0003" w:tentative="1">
      <w:start w:val="1"/>
      <w:numFmt w:val="bullet"/>
      <w:lvlText w:val="o"/>
      <w:lvlJc w:val="left"/>
      <w:pPr>
        <w:tabs>
          <w:tab w:val="num" w:pos="5010"/>
        </w:tabs>
        <w:ind w:left="5010" w:hanging="360"/>
      </w:pPr>
      <w:rPr>
        <w:rFonts w:ascii="Courier New" w:hAnsi="Courier New" w:cs="Courier New" w:hint="default"/>
      </w:rPr>
    </w:lvl>
    <w:lvl w:ilvl="5" w:tplc="080C0005" w:tentative="1">
      <w:start w:val="1"/>
      <w:numFmt w:val="bullet"/>
      <w:lvlText w:val=""/>
      <w:lvlJc w:val="left"/>
      <w:pPr>
        <w:tabs>
          <w:tab w:val="num" w:pos="5730"/>
        </w:tabs>
        <w:ind w:left="5730" w:hanging="360"/>
      </w:pPr>
      <w:rPr>
        <w:rFonts w:ascii="Wingdings" w:hAnsi="Wingdings" w:hint="default"/>
      </w:rPr>
    </w:lvl>
    <w:lvl w:ilvl="6" w:tplc="080C0001" w:tentative="1">
      <w:start w:val="1"/>
      <w:numFmt w:val="bullet"/>
      <w:lvlText w:val=""/>
      <w:lvlJc w:val="left"/>
      <w:pPr>
        <w:tabs>
          <w:tab w:val="num" w:pos="6450"/>
        </w:tabs>
        <w:ind w:left="6450" w:hanging="360"/>
      </w:pPr>
      <w:rPr>
        <w:rFonts w:ascii="Symbol" w:hAnsi="Symbol" w:hint="default"/>
      </w:rPr>
    </w:lvl>
    <w:lvl w:ilvl="7" w:tplc="080C0003" w:tentative="1">
      <w:start w:val="1"/>
      <w:numFmt w:val="bullet"/>
      <w:lvlText w:val="o"/>
      <w:lvlJc w:val="left"/>
      <w:pPr>
        <w:tabs>
          <w:tab w:val="num" w:pos="7170"/>
        </w:tabs>
        <w:ind w:left="7170" w:hanging="360"/>
      </w:pPr>
      <w:rPr>
        <w:rFonts w:ascii="Courier New" w:hAnsi="Courier New" w:cs="Courier New" w:hint="default"/>
      </w:rPr>
    </w:lvl>
    <w:lvl w:ilvl="8" w:tplc="080C0005" w:tentative="1">
      <w:start w:val="1"/>
      <w:numFmt w:val="bullet"/>
      <w:lvlText w:val=""/>
      <w:lvlJc w:val="left"/>
      <w:pPr>
        <w:tabs>
          <w:tab w:val="num" w:pos="7890"/>
        </w:tabs>
        <w:ind w:left="7890" w:hanging="360"/>
      </w:pPr>
      <w:rPr>
        <w:rFonts w:ascii="Wingdings" w:hAnsi="Wingdings" w:hint="default"/>
      </w:rPr>
    </w:lvl>
  </w:abstractNum>
  <w:num w:numId="1">
    <w:abstractNumId w:val="6"/>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5"/>
  </w:num>
  <w:num w:numId="6">
    <w:abstractNumId w:val="9"/>
  </w:num>
  <w:num w:numId="7">
    <w:abstractNumId w:val="10"/>
  </w:num>
  <w:num w:numId="8">
    <w:abstractNumId w:val="3"/>
  </w:num>
  <w:num w:numId="9">
    <w:abstractNumId w:val="21"/>
  </w:num>
  <w:num w:numId="10">
    <w:abstractNumId w:val="13"/>
  </w:num>
  <w:num w:numId="11">
    <w:abstractNumId w:val="5"/>
  </w:num>
  <w:num w:numId="12">
    <w:abstractNumId w:val="0"/>
  </w:num>
  <w:num w:numId="13">
    <w:abstractNumId w:val="15"/>
  </w:num>
  <w:num w:numId="14">
    <w:abstractNumId w:val="11"/>
  </w:num>
  <w:num w:numId="15">
    <w:abstractNumId w:val="23"/>
  </w:num>
  <w:num w:numId="16">
    <w:abstractNumId w:val="8"/>
  </w:num>
  <w:num w:numId="17">
    <w:abstractNumId w:val="16"/>
  </w:num>
  <w:num w:numId="18">
    <w:abstractNumId w:val="24"/>
  </w:num>
  <w:num w:numId="19">
    <w:abstractNumId w:val="19"/>
  </w:num>
  <w:num w:numId="20">
    <w:abstractNumId w:val="14"/>
  </w:num>
  <w:num w:numId="21">
    <w:abstractNumId w:val="2"/>
  </w:num>
  <w:num w:numId="22">
    <w:abstractNumId w:val="26"/>
  </w:num>
  <w:num w:numId="23">
    <w:abstractNumId w:val="12"/>
  </w:num>
  <w:num w:numId="24">
    <w:abstractNumId w:val="22"/>
  </w:num>
  <w:num w:numId="25">
    <w:abstractNumId w:val="20"/>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33"/>
    <w:rsid w:val="00025C42"/>
    <w:rsid w:val="00033332"/>
    <w:rsid w:val="00033DE8"/>
    <w:rsid w:val="00035105"/>
    <w:rsid w:val="00043B3B"/>
    <w:rsid w:val="000536C9"/>
    <w:rsid w:val="00063A2E"/>
    <w:rsid w:val="00070683"/>
    <w:rsid w:val="000A011A"/>
    <w:rsid w:val="000A63EB"/>
    <w:rsid w:val="000A6EA2"/>
    <w:rsid w:val="000C1A6C"/>
    <w:rsid w:val="000C3BDE"/>
    <w:rsid w:val="000D7839"/>
    <w:rsid w:val="000E03B1"/>
    <w:rsid w:val="000F4C95"/>
    <w:rsid w:val="00101B6F"/>
    <w:rsid w:val="00116E2B"/>
    <w:rsid w:val="00120C8C"/>
    <w:rsid w:val="00120DFE"/>
    <w:rsid w:val="001923DD"/>
    <w:rsid w:val="001B3A1F"/>
    <w:rsid w:val="001C42D3"/>
    <w:rsid w:val="001D2791"/>
    <w:rsid w:val="001D5DE0"/>
    <w:rsid w:val="001D7798"/>
    <w:rsid w:val="0020259F"/>
    <w:rsid w:val="00203FDF"/>
    <w:rsid w:val="00205EB9"/>
    <w:rsid w:val="00210A49"/>
    <w:rsid w:val="00220AA6"/>
    <w:rsid w:val="002428C6"/>
    <w:rsid w:val="00272950"/>
    <w:rsid w:val="00277453"/>
    <w:rsid w:val="002810D9"/>
    <w:rsid w:val="00296836"/>
    <w:rsid w:val="002A0F0E"/>
    <w:rsid w:val="002A6381"/>
    <w:rsid w:val="002B22F0"/>
    <w:rsid w:val="002B79E3"/>
    <w:rsid w:val="002C2151"/>
    <w:rsid w:val="002D5D8E"/>
    <w:rsid w:val="002E1C60"/>
    <w:rsid w:val="002E27D1"/>
    <w:rsid w:val="002E3E2D"/>
    <w:rsid w:val="00310FAB"/>
    <w:rsid w:val="0031184E"/>
    <w:rsid w:val="00344CCD"/>
    <w:rsid w:val="00345850"/>
    <w:rsid w:val="00371C73"/>
    <w:rsid w:val="003A491F"/>
    <w:rsid w:val="003A63A0"/>
    <w:rsid w:val="003B61C9"/>
    <w:rsid w:val="003C193A"/>
    <w:rsid w:val="003D0B7A"/>
    <w:rsid w:val="00410133"/>
    <w:rsid w:val="00411DC6"/>
    <w:rsid w:val="0041565F"/>
    <w:rsid w:val="004174BC"/>
    <w:rsid w:val="00441371"/>
    <w:rsid w:val="00441674"/>
    <w:rsid w:val="004553E4"/>
    <w:rsid w:val="00480E82"/>
    <w:rsid w:val="004A747E"/>
    <w:rsid w:val="004B1549"/>
    <w:rsid w:val="004D42A9"/>
    <w:rsid w:val="00507E88"/>
    <w:rsid w:val="00527876"/>
    <w:rsid w:val="005315DD"/>
    <w:rsid w:val="00550B3F"/>
    <w:rsid w:val="00554BC2"/>
    <w:rsid w:val="005717FC"/>
    <w:rsid w:val="005850EB"/>
    <w:rsid w:val="00595D97"/>
    <w:rsid w:val="005A6E0F"/>
    <w:rsid w:val="005A7B7F"/>
    <w:rsid w:val="005D418C"/>
    <w:rsid w:val="00600DB5"/>
    <w:rsid w:val="00606F21"/>
    <w:rsid w:val="00610064"/>
    <w:rsid w:val="0061544D"/>
    <w:rsid w:val="00644034"/>
    <w:rsid w:val="00645E89"/>
    <w:rsid w:val="006517ED"/>
    <w:rsid w:val="00656F16"/>
    <w:rsid w:val="00684E72"/>
    <w:rsid w:val="006A2087"/>
    <w:rsid w:val="006A4EE8"/>
    <w:rsid w:val="006C1E88"/>
    <w:rsid w:val="006E66BE"/>
    <w:rsid w:val="006F4635"/>
    <w:rsid w:val="006F69B4"/>
    <w:rsid w:val="00703404"/>
    <w:rsid w:val="00716A48"/>
    <w:rsid w:val="00736B2B"/>
    <w:rsid w:val="00750945"/>
    <w:rsid w:val="00767CFF"/>
    <w:rsid w:val="007707B8"/>
    <w:rsid w:val="0077561F"/>
    <w:rsid w:val="0078066A"/>
    <w:rsid w:val="00784623"/>
    <w:rsid w:val="007966BF"/>
    <w:rsid w:val="007C223A"/>
    <w:rsid w:val="007D6638"/>
    <w:rsid w:val="007F76D8"/>
    <w:rsid w:val="00802AEA"/>
    <w:rsid w:val="0081565C"/>
    <w:rsid w:val="008278F6"/>
    <w:rsid w:val="00836003"/>
    <w:rsid w:val="00857513"/>
    <w:rsid w:val="00880816"/>
    <w:rsid w:val="00881AB4"/>
    <w:rsid w:val="008B27C9"/>
    <w:rsid w:val="008B5AAB"/>
    <w:rsid w:val="008D0553"/>
    <w:rsid w:val="008E7C15"/>
    <w:rsid w:val="008F1788"/>
    <w:rsid w:val="008F570E"/>
    <w:rsid w:val="009242D4"/>
    <w:rsid w:val="00955849"/>
    <w:rsid w:val="00967FF1"/>
    <w:rsid w:val="009A6986"/>
    <w:rsid w:val="009E1CE3"/>
    <w:rsid w:val="009F0A95"/>
    <w:rsid w:val="00A03681"/>
    <w:rsid w:val="00A17545"/>
    <w:rsid w:val="00A20B3A"/>
    <w:rsid w:val="00A21089"/>
    <w:rsid w:val="00A56940"/>
    <w:rsid w:val="00A6376F"/>
    <w:rsid w:val="00A758E7"/>
    <w:rsid w:val="00A8031B"/>
    <w:rsid w:val="00A945D0"/>
    <w:rsid w:val="00AB4370"/>
    <w:rsid w:val="00AD45A5"/>
    <w:rsid w:val="00AE17C9"/>
    <w:rsid w:val="00AE5DF3"/>
    <w:rsid w:val="00B0706D"/>
    <w:rsid w:val="00B21333"/>
    <w:rsid w:val="00B42559"/>
    <w:rsid w:val="00B5464B"/>
    <w:rsid w:val="00B66B5A"/>
    <w:rsid w:val="00B777BD"/>
    <w:rsid w:val="00B81606"/>
    <w:rsid w:val="00B872A8"/>
    <w:rsid w:val="00B926AF"/>
    <w:rsid w:val="00BA79EB"/>
    <w:rsid w:val="00BC4636"/>
    <w:rsid w:val="00BC55DA"/>
    <w:rsid w:val="00BD6762"/>
    <w:rsid w:val="00C04116"/>
    <w:rsid w:val="00C07E5D"/>
    <w:rsid w:val="00C14856"/>
    <w:rsid w:val="00C44E75"/>
    <w:rsid w:val="00C5416D"/>
    <w:rsid w:val="00C57620"/>
    <w:rsid w:val="00C57E90"/>
    <w:rsid w:val="00C65759"/>
    <w:rsid w:val="00CA1848"/>
    <w:rsid w:val="00CA1F0C"/>
    <w:rsid w:val="00CA59D2"/>
    <w:rsid w:val="00CB1048"/>
    <w:rsid w:val="00CC1370"/>
    <w:rsid w:val="00CD1B58"/>
    <w:rsid w:val="00CF2291"/>
    <w:rsid w:val="00D12CC2"/>
    <w:rsid w:val="00D20675"/>
    <w:rsid w:val="00D21A76"/>
    <w:rsid w:val="00D5586A"/>
    <w:rsid w:val="00D62488"/>
    <w:rsid w:val="00D72522"/>
    <w:rsid w:val="00D742F4"/>
    <w:rsid w:val="00D8535D"/>
    <w:rsid w:val="00D903F2"/>
    <w:rsid w:val="00D92AF1"/>
    <w:rsid w:val="00D94C06"/>
    <w:rsid w:val="00D95909"/>
    <w:rsid w:val="00DA52C5"/>
    <w:rsid w:val="00DA61A3"/>
    <w:rsid w:val="00DB4CE4"/>
    <w:rsid w:val="00DC3145"/>
    <w:rsid w:val="00DC7067"/>
    <w:rsid w:val="00DD5DD7"/>
    <w:rsid w:val="00DD61CD"/>
    <w:rsid w:val="00DE7B9B"/>
    <w:rsid w:val="00DF6EB1"/>
    <w:rsid w:val="00E001E6"/>
    <w:rsid w:val="00E357C1"/>
    <w:rsid w:val="00E411F1"/>
    <w:rsid w:val="00E50E83"/>
    <w:rsid w:val="00E551FC"/>
    <w:rsid w:val="00E55AC4"/>
    <w:rsid w:val="00E7293D"/>
    <w:rsid w:val="00E74490"/>
    <w:rsid w:val="00E7652C"/>
    <w:rsid w:val="00E7667A"/>
    <w:rsid w:val="00E7669E"/>
    <w:rsid w:val="00E83B6B"/>
    <w:rsid w:val="00E875FF"/>
    <w:rsid w:val="00ED00C1"/>
    <w:rsid w:val="00F30423"/>
    <w:rsid w:val="00F31330"/>
    <w:rsid w:val="00F34DA2"/>
    <w:rsid w:val="00F5648B"/>
    <w:rsid w:val="00F63599"/>
    <w:rsid w:val="00F74A9F"/>
    <w:rsid w:val="00F84871"/>
    <w:rsid w:val="00F903EA"/>
    <w:rsid w:val="00F93846"/>
    <w:rsid w:val="00F94397"/>
    <w:rsid w:val="00FB134D"/>
    <w:rsid w:val="00FC6D72"/>
    <w:rsid w:val="00FD1664"/>
    <w:rsid w:val="00FD540D"/>
    <w:rsid w:val="00FF4C0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66BE"/>
    <w:rPr>
      <w:sz w:val="24"/>
      <w:szCs w:val="24"/>
      <w:lang w:val="en-US" w:eastAsia="en-US"/>
    </w:rPr>
  </w:style>
  <w:style w:type="paragraph" w:styleId="Kop1">
    <w:name w:val="heading 1"/>
    <w:basedOn w:val="Standaard"/>
    <w:next w:val="Standaard"/>
    <w:qFormat/>
    <w:rsid w:val="006E66BE"/>
    <w:pPr>
      <w:keepNext/>
      <w:jc w:val="center"/>
      <w:outlineLvl w:val="0"/>
    </w:pPr>
    <w:rPr>
      <w:b/>
      <w:bCs/>
      <w:lang w:val="fr-BE"/>
    </w:rPr>
  </w:style>
  <w:style w:type="paragraph" w:styleId="Kop2">
    <w:name w:val="heading 2"/>
    <w:basedOn w:val="Standaard"/>
    <w:next w:val="Standaard"/>
    <w:qFormat/>
    <w:rsid w:val="006E66BE"/>
    <w:pPr>
      <w:keepNext/>
      <w:jc w:val="both"/>
      <w:outlineLvl w:val="1"/>
    </w:pPr>
    <w:rPr>
      <w:b/>
      <w:bCs/>
      <w:lang w:val="fr-BE"/>
    </w:rPr>
  </w:style>
  <w:style w:type="paragraph" w:styleId="Kop3">
    <w:name w:val="heading 3"/>
    <w:basedOn w:val="Standaard"/>
    <w:next w:val="Standaard"/>
    <w:qFormat/>
    <w:rsid w:val="00371C73"/>
    <w:pPr>
      <w:keepNext/>
      <w:spacing w:before="240" w:after="60"/>
      <w:outlineLvl w:val="2"/>
    </w:pPr>
    <w:rPr>
      <w:rFonts w:ascii="Arial" w:hAnsi="Arial" w:cs="Arial"/>
      <w:b/>
      <w:bCs/>
      <w:sz w:val="26"/>
      <w:szCs w:val="26"/>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E66BE"/>
    <w:rPr>
      <w:rFonts w:ascii="Arial" w:hAnsi="Arial" w:cs="Arial"/>
      <w:sz w:val="28"/>
      <w:lang w:val="fr-BE"/>
    </w:rPr>
  </w:style>
  <w:style w:type="paragraph" w:styleId="Bijschrift">
    <w:name w:val="caption"/>
    <w:basedOn w:val="Standaard"/>
    <w:next w:val="Standaard"/>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Plattetekst2">
    <w:name w:val="Body Text 2"/>
    <w:basedOn w:val="Standaard"/>
    <w:rsid w:val="006E66BE"/>
    <w:pPr>
      <w:jc w:val="both"/>
    </w:pPr>
    <w:rPr>
      <w:lang w:val="fr-BE"/>
    </w:rPr>
  </w:style>
  <w:style w:type="paragraph" w:styleId="Plattetekstinspringen">
    <w:name w:val="Body Text Indent"/>
    <w:basedOn w:val="Standaard"/>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Standaard"/>
    <w:rsid w:val="002A0F0E"/>
    <w:pPr>
      <w:jc w:val="both"/>
    </w:pPr>
    <w:rPr>
      <w:rFonts w:ascii="CG Omega" w:hAnsi="CG Omega"/>
      <w:sz w:val="22"/>
      <w:szCs w:val="20"/>
      <w:lang w:val="fr-BE"/>
    </w:rPr>
  </w:style>
  <w:style w:type="paragraph" w:styleId="Normaalweb">
    <w:name w:val="Normal (Web)"/>
    <w:basedOn w:val="Standaard"/>
    <w:rsid w:val="0041565F"/>
    <w:pPr>
      <w:spacing w:before="100" w:beforeAutospacing="1" w:after="100" w:afterAutospacing="1"/>
    </w:pPr>
  </w:style>
  <w:style w:type="character" w:styleId="Hyperlink">
    <w:name w:val="Hyperlink"/>
    <w:basedOn w:val="Standaardalinea-lettertype"/>
    <w:rsid w:val="00D12CC2"/>
    <w:rPr>
      <w:color w:val="0000FF"/>
      <w:u w:val="single"/>
    </w:rPr>
  </w:style>
  <w:style w:type="paragraph" w:customStyle="1" w:styleId="NormalTrebuchetMS">
    <w:name w:val="Normal + Trebuchet MS"/>
    <w:aliases w:val="(Complex) Bold"/>
    <w:basedOn w:val="Standaard"/>
    <w:rsid w:val="002428C6"/>
    <w:pPr>
      <w:ind w:firstLine="720"/>
      <w:jc w:val="both"/>
    </w:pPr>
    <w:rPr>
      <w:rFonts w:eastAsia="SimSun"/>
      <w:lang w:val="fr-BE" w:eastAsia="fr-BE"/>
    </w:rPr>
  </w:style>
  <w:style w:type="paragraph" w:styleId="Ballontekst">
    <w:name w:val="Balloon Text"/>
    <w:basedOn w:val="Standaard"/>
    <w:semiHidden/>
    <w:rsid w:val="00E55AC4"/>
    <w:rPr>
      <w:rFonts w:ascii="Tahoma" w:hAnsi="Tahoma" w:cs="Tahoma"/>
      <w:sz w:val="16"/>
      <w:szCs w:val="16"/>
    </w:rPr>
  </w:style>
  <w:style w:type="paragraph" w:styleId="Voettekst">
    <w:name w:val="footer"/>
    <w:basedOn w:val="Standaard"/>
    <w:rsid w:val="00A03681"/>
    <w:pPr>
      <w:tabs>
        <w:tab w:val="center" w:pos="4153"/>
        <w:tab w:val="right" w:pos="8306"/>
      </w:tabs>
    </w:pPr>
  </w:style>
  <w:style w:type="character" w:styleId="Paginanummer">
    <w:name w:val="page number"/>
    <w:basedOn w:val="Standaardalinea-lettertype"/>
    <w:rsid w:val="00A03681"/>
  </w:style>
  <w:style w:type="paragraph" w:styleId="Voetnoottekst">
    <w:name w:val="footnote text"/>
    <w:basedOn w:val="Standaard"/>
    <w:link w:val="FootnoteTextChar"/>
    <w:rsid w:val="00600DB5"/>
    <w:rPr>
      <w:sz w:val="20"/>
      <w:szCs w:val="20"/>
    </w:rPr>
  </w:style>
  <w:style w:type="character" w:customStyle="1" w:styleId="FootnoteTextChar">
    <w:name w:val="Footnote Text Char"/>
    <w:basedOn w:val="Standaardalinea-lettertype"/>
    <w:link w:val="Voetnoottekst"/>
    <w:rsid w:val="00600DB5"/>
    <w:rPr>
      <w:lang w:val="en-US" w:eastAsia="en-US"/>
    </w:rPr>
  </w:style>
  <w:style w:type="character" w:styleId="Voetnootmarkering">
    <w:name w:val="footnote reference"/>
    <w:basedOn w:val="Standaardalinea-lettertype"/>
    <w:rsid w:val="00600D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66BE"/>
    <w:rPr>
      <w:sz w:val="24"/>
      <w:szCs w:val="24"/>
      <w:lang w:val="en-US" w:eastAsia="en-US"/>
    </w:rPr>
  </w:style>
  <w:style w:type="paragraph" w:styleId="Kop1">
    <w:name w:val="heading 1"/>
    <w:basedOn w:val="Standaard"/>
    <w:next w:val="Standaard"/>
    <w:qFormat/>
    <w:rsid w:val="006E66BE"/>
    <w:pPr>
      <w:keepNext/>
      <w:jc w:val="center"/>
      <w:outlineLvl w:val="0"/>
    </w:pPr>
    <w:rPr>
      <w:b/>
      <w:bCs/>
      <w:lang w:val="fr-BE"/>
    </w:rPr>
  </w:style>
  <w:style w:type="paragraph" w:styleId="Kop2">
    <w:name w:val="heading 2"/>
    <w:basedOn w:val="Standaard"/>
    <w:next w:val="Standaard"/>
    <w:qFormat/>
    <w:rsid w:val="006E66BE"/>
    <w:pPr>
      <w:keepNext/>
      <w:jc w:val="both"/>
      <w:outlineLvl w:val="1"/>
    </w:pPr>
    <w:rPr>
      <w:b/>
      <w:bCs/>
      <w:lang w:val="fr-BE"/>
    </w:rPr>
  </w:style>
  <w:style w:type="paragraph" w:styleId="Kop3">
    <w:name w:val="heading 3"/>
    <w:basedOn w:val="Standaard"/>
    <w:next w:val="Standaard"/>
    <w:qFormat/>
    <w:rsid w:val="00371C73"/>
    <w:pPr>
      <w:keepNext/>
      <w:spacing w:before="240" w:after="60"/>
      <w:outlineLvl w:val="2"/>
    </w:pPr>
    <w:rPr>
      <w:rFonts w:ascii="Arial" w:hAnsi="Arial" w:cs="Arial"/>
      <w:b/>
      <w:bCs/>
      <w:sz w:val="26"/>
      <w:szCs w:val="26"/>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E66BE"/>
    <w:rPr>
      <w:rFonts w:ascii="Arial" w:hAnsi="Arial" w:cs="Arial"/>
      <w:sz w:val="28"/>
      <w:lang w:val="fr-BE"/>
    </w:rPr>
  </w:style>
  <w:style w:type="paragraph" w:styleId="Bijschrift">
    <w:name w:val="caption"/>
    <w:basedOn w:val="Standaard"/>
    <w:next w:val="Standaard"/>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Plattetekst2">
    <w:name w:val="Body Text 2"/>
    <w:basedOn w:val="Standaard"/>
    <w:rsid w:val="006E66BE"/>
    <w:pPr>
      <w:jc w:val="both"/>
    </w:pPr>
    <w:rPr>
      <w:lang w:val="fr-BE"/>
    </w:rPr>
  </w:style>
  <w:style w:type="paragraph" w:styleId="Plattetekstinspringen">
    <w:name w:val="Body Text Indent"/>
    <w:basedOn w:val="Standaard"/>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Standaard"/>
    <w:rsid w:val="002A0F0E"/>
    <w:pPr>
      <w:jc w:val="both"/>
    </w:pPr>
    <w:rPr>
      <w:rFonts w:ascii="CG Omega" w:hAnsi="CG Omega"/>
      <w:sz w:val="22"/>
      <w:szCs w:val="20"/>
      <w:lang w:val="fr-BE"/>
    </w:rPr>
  </w:style>
  <w:style w:type="paragraph" w:styleId="Normaalweb">
    <w:name w:val="Normal (Web)"/>
    <w:basedOn w:val="Standaard"/>
    <w:rsid w:val="0041565F"/>
    <w:pPr>
      <w:spacing w:before="100" w:beforeAutospacing="1" w:after="100" w:afterAutospacing="1"/>
    </w:pPr>
  </w:style>
  <w:style w:type="character" w:styleId="Hyperlink">
    <w:name w:val="Hyperlink"/>
    <w:basedOn w:val="Standaardalinea-lettertype"/>
    <w:rsid w:val="00D12CC2"/>
    <w:rPr>
      <w:color w:val="0000FF"/>
      <w:u w:val="single"/>
    </w:rPr>
  </w:style>
  <w:style w:type="paragraph" w:customStyle="1" w:styleId="NormalTrebuchetMS">
    <w:name w:val="Normal + Trebuchet MS"/>
    <w:aliases w:val="(Complex) Bold"/>
    <w:basedOn w:val="Standaard"/>
    <w:rsid w:val="002428C6"/>
    <w:pPr>
      <w:ind w:firstLine="720"/>
      <w:jc w:val="both"/>
    </w:pPr>
    <w:rPr>
      <w:rFonts w:eastAsia="SimSun"/>
      <w:lang w:val="fr-BE" w:eastAsia="fr-BE"/>
    </w:rPr>
  </w:style>
  <w:style w:type="paragraph" w:styleId="Ballontekst">
    <w:name w:val="Balloon Text"/>
    <w:basedOn w:val="Standaard"/>
    <w:semiHidden/>
    <w:rsid w:val="00E55AC4"/>
    <w:rPr>
      <w:rFonts w:ascii="Tahoma" w:hAnsi="Tahoma" w:cs="Tahoma"/>
      <w:sz w:val="16"/>
      <w:szCs w:val="16"/>
    </w:rPr>
  </w:style>
  <w:style w:type="paragraph" w:styleId="Voettekst">
    <w:name w:val="footer"/>
    <w:basedOn w:val="Standaard"/>
    <w:rsid w:val="00A03681"/>
    <w:pPr>
      <w:tabs>
        <w:tab w:val="center" w:pos="4153"/>
        <w:tab w:val="right" w:pos="8306"/>
      </w:tabs>
    </w:pPr>
  </w:style>
  <w:style w:type="character" w:styleId="Paginanummer">
    <w:name w:val="page number"/>
    <w:basedOn w:val="Standaardalinea-lettertype"/>
    <w:rsid w:val="00A03681"/>
  </w:style>
  <w:style w:type="paragraph" w:styleId="Voetnoottekst">
    <w:name w:val="footnote text"/>
    <w:basedOn w:val="Standaard"/>
    <w:link w:val="FootnoteTextChar"/>
    <w:rsid w:val="00600DB5"/>
    <w:rPr>
      <w:sz w:val="20"/>
      <w:szCs w:val="20"/>
    </w:rPr>
  </w:style>
  <w:style w:type="character" w:customStyle="1" w:styleId="FootnoteTextChar">
    <w:name w:val="Footnote Text Char"/>
    <w:basedOn w:val="Standaardalinea-lettertype"/>
    <w:link w:val="Voetnoottekst"/>
    <w:rsid w:val="00600DB5"/>
    <w:rPr>
      <w:lang w:val="en-US" w:eastAsia="en-US"/>
    </w:rPr>
  </w:style>
  <w:style w:type="character" w:styleId="Voetnootmarkering">
    <w:name w:val="footnote reference"/>
    <w:basedOn w:val="Standaardalinea-lettertype"/>
    <w:rsid w:val="00600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018">
      <w:bodyDiv w:val="1"/>
      <w:marLeft w:val="0"/>
      <w:marRight w:val="0"/>
      <w:marTop w:val="0"/>
      <w:marBottom w:val="0"/>
      <w:divBdr>
        <w:top w:val="none" w:sz="0" w:space="0" w:color="auto"/>
        <w:left w:val="none" w:sz="0" w:space="0" w:color="auto"/>
        <w:bottom w:val="none" w:sz="0" w:space="0" w:color="auto"/>
        <w:right w:val="none" w:sz="0" w:space="0" w:color="auto"/>
      </w:divBdr>
    </w:div>
    <w:div w:id="479347655">
      <w:bodyDiv w:val="1"/>
      <w:marLeft w:val="0"/>
      <w:marRight w:val="0"/>
      <w:marTop w:val="0"/>
      <w:marBottom w:val="0"/>
      <w:divBdr>
        <w:top w:val="none" w:sz="0" w:space="0" w:color="auto"/>
        <w:left w:val="none" w:sz="0" w:space="0" w:color="auto"/>
        <w:bottom w:val="none" w:sz="0" w:space="0" w:color="auto"/>
        <w:right w:val="none" w:sz="0" w:space="0" w:color="auto"/>
      </w:divBdr>
    </w:div>
    <w:div w:id="1356926134">
      <w:bodyDiv w:val="1"/>
      <w:marLeft w:val="0"/>
      <w:marRight w:val="0"/>
      <w:marTop w:val="0"/>
      <w:marBottom w:val="0"/>
      <w:divBdr>
        <w:top w:val="none" w:sz="0" w:space="0" w:color="auto"/>
        <w:left w:val="none" w:sz="0" w:space="0" w:color="auto"/>
        <w:bottom w:val="none" w:sz="0" w:space="0" w:color="auto"/>
        <w:right w:val="none" w:sz="0" w:space="0" w:color="auto"/>
      </w:divBdr>
      <w:divsChild>
        <w:div w:id="916355509">
          <w:marLeft w:val="-7185"/>
          <w:marRight w:val="0"/>
          <w:marTop w:val="0"/>
          <w:marBottom w:val="0"/>
          <w:divBdr>
            <w:top w:val="single" w:sz="2" w:space="0" w:color="CCCCCC"/>
            <w:left w:val="single" w:sz="2" w:space="0" w:color="CCCCCC"/>
            <w:bottom w:val="single" w:sz="2" w:space="0" w:color="CCCCCC"/>
            <w:right w:val="single" w:sz="2" w:space="0" w:color="CCCCCC"/>
          </w:divBdr>
          <w:divsChild>
            <w:div w:id="2048025331">
              <w:marLeft w:val="0"/>
              <w:marRight w:val="0"/>
              <w:marTop w:val="0"/>
              <w:marBottom w:val="0"/>
              <w:divBdr>
                <w:top w:val="single" w:sz="2" w:space="0" w:color="CCCCCC"/>
                <w:left w:val="single" w:sz="2" w:space="0" w:color="CCCCCC"/>
                <w:bottom w:val="single" w:sz="2" w:space="0" w:color="CCCCCC"/>
                <w:right w:val="single" w:sz="2" w:space="0" w:color="CCCCCC"/>
              </w:divBdr>
              <w:divsChild>
                <w:div w:id="130564400">
                  <w:marLeft w:val="0"/>
                  <w:marRight w:val="0"/>
                  <w:marTop w:val="0"/>
                  <w:marBottom w:val="0"/>
                  <w:divBdr>
                    <w:top w:val="none" w:sz="0" w:space="0" w:color="auto"/>
                    <w:left w:val="none" w:sz="0" w:space="0" w:color="auto"/>
                    <w:bottom w:val="none" w:sz="0" w:space="0" w:color="auto"/>
                    <w:right w:val="none" w:sz="0" w:space="0" w:color="auto"/>
                  </w:divBdr>
                  <w:divsChild>
                    <w:div w:id="771129139">
                      <w:marLeft w:val="0"/>
                      <w:marRight w:val="0"/>
                      <w:marTop w:val="0"/>
                      <w:marBottom w:val="0"/>
                      <w:divBdr>
                        <w:top w:val="none" w:sz="0" w:space="0" w:color="auto"/>
                        <w:left w:val="none" w:sz="0" w:space="0" w:color="auto"/>
                        <w:bottom w:val="none" w:sz="0" w:space="0" w:color="auto"/>
                        <w:right w:val="none" w:sz="0" w:space="0" w:color="auto"/>
                      </w:divBdr>
                      <w:divsChild>
                        <w:div w:id="1655379073">
                          <w:marLeft w:val="0"/>
                          <w:marRight w:val="0"/>
                          <w:marTop w:val="0"/>
                          <w:marBottom w:val="0"/>
                          <w:divBdr>
                            <w:top w:val="none" w:sz="0" w:space="0" w:color="auto"/>
                            <w:left w:val="none" w:sz="0" w:space="0" w:color="auto"/>
                            <w:bottom w:val="none" w:sz="0" w:space="0" w:color="auto"/>
                            <w:right w:val="none" w:sz="0" w:space="0" w:color="auto"/>
                          </w:divBdr>
                          <w:divsChild>
                            <w:div w:id="11641226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044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ers\Persberichten\Sjabloon%20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9A10-7669-4E8B-9FA2-705C92D8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N</Template>
  <TotalTime>0</TotalTime>
  <Pages>2</Pages>
  <Words>465</Words>
  <Characters>2562</Characters>
  <Application>Microsoft Office Word</Application>
  <DocSecurity>4</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Cabinet de Sabine LARUELLE</vt:lpstr>
      <vt:lpstr>Cabinet de Sabine LARUELLE</vt:lpstr>
      <vt:lpstr>Cabinet de Sabine LARUELLE</vt:lpstr>
    </vt:vector>
  </TitlesOfParts>
  <Company>SPF-ECO</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de Sabine LARUELLE</dc:title>
  <dc:creator>dehaene_dominique</dc:creator>
  <cp:lastModifiedBy>Delafortrie Sarah</cp:lastModifiedBy>
  <cp:revision>2</cp:revision>
  <cp:lastPrinted>2013-12-13T11:05:00Z</cp:lastPrinted>
  <dcterms:created xsi:type="dcterms:W3CDTF">2013-12-13T13:09:00Z</dcterms:created>
  <dcterms:modified xsi:type="dcterms:W3CDTF">2013-12-13T13:09:00Z</dcterms:modified>
</cp:coreProperties>
</file>